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CD" w:rsidRPr="007467CD" w:rsidRDefault="007467CD">
      <w:pPr>
        <w:rPr>
          <w:rFonts w:ascii="Times New Roman" w:hAnsi="Times New Roman" w:cs="Times New Roman"/>
          <w:b/>
          <w:sz w:val="28"/>
          <w:szCs w:val="28"/>
          <w:u w:val="single"/>
        </w:rPr>
      </w:pPr>
      <w:r w:rsidRPr="007467CD">
        <w:rPr>
          <w:rFonts w:ascii="Times New Roman" w:hAnsi="Times New Roman" w:cs="Times New Roman"/>
          <w:b/>
          <w:sz w:val="28"/>
          <w:szCs w:val="28"/>
          <w:u w:val="single"/>
        </w:rPr>
        <w:t>Izvješće održanog javnog savjetovanja</w:t>
      </w:r>
    </w:p>
    <w:tbl>
      <w:tblPr>
        <w:tblStyle w:val="TableGrid"/>
        <w:tblW w:w="0" w:type="auto"/>
        <w:tblLook w:val="04A0"/>
      </w:tblPr>
      <w:tblGrid>
        <w:gridCol w:w="4644"/>
        <w:gridCol w:w="4644"/>
      </w:tblGrid>
      <w:tr w:rsidR="007467CD" w:rsidTr="007467CD">
        <w:trPr>
          <w:trHeight w:val="964"/>
        </w:trPr>
        <w:tc>
          <w:tcPr>
            <w:tcW w:w="4644" w:type="dxa"/>
            <w:vAlign w:val="center"/>
          </w:tcPr>
          <w:p w:rsidR="007467CD" w:rsidRPr="007467CD" w:rsidRDefault="007467CD" w:rsidP="007467CD">
            <w:pPr>
              <w:jc w:val="center"/>
              <w:rPr>
                <w:rFonts w:ascii="Times New Roman" w:hAnsi="Times New Roman" w:cs="Times New Roman"/>
                <w:sz w:val="24"/>
                <w:szCs w:val="24"/>
              </w:rPr>
            </w:pPr>
            <w:r w:rsidRPr="007467CD">
              <w:rPr>
                <w:rFonts w:ascii="Times New Roman" w:hAnsi="Times New Roman" w:cs="Times New Roman"/>
                <w:sz w:val="24"/>
                <w:szCs w:val="24"/>
              </w:rPr>
              <w:t>NAZIV AKTA/TEME SAVJETOVANJA</w:t>
            </w:r>
          </w:p>
        </w:tc>
        <w:tc>
          <w:tcPr>
            <w:tcW w:w="4644" w:type="dxa"/>
            <w:vAlign w:val="center"/>
          </w:tcPr>
          <w:p w:rsidR="007467CD" w:rsidRPr="007467CD" w:rsidRDefault="007467CD" w:rsidP="007467CD">
            <w:pPr>
              <w:jc w:val="center"/>
              <w:rPr>
                <w:rFonts w:ascii="Times New Roman" w:hAnsi="Times New Roman" w:cs="Times New Roman"/>
                <w:b/>
                <w:sz w:val="32"/>
                <w:szCs w:val="32"/>
              </w:rPr>
            </w:pPr>
            <w:r w:rsidRPr="007467CD">
              <w:rPr>
                <w:rFonts w:ascii="Times New Roman" w:hAnsi="Times New Roman" w:cs="Times New Roman"/>
                <w:b/>
                <w:sz w:val="32"/>
                <w:szCs w:val="32"/>
              </w:rPr>
              <w:t>Strategija razvoja urbanog područja Pula</w:t>
            </w:r>
          </w:p>
        </w:tc>
      </w:tr>
      <w:tr w:rsidR="007467CD" w:rsidTr="007467CD">
        <w:trPr>
          <w:trHeight w:val="1129"/>
        </w:trPr>
        <w:tc>
          <w:tcPr>
            <w:tcW w:w="4644" w:type="dxa"/>
            <w:vAlign w:val="center"/>
          </w:tcPr>
          <w:p w:rsidR="007467CD" w:rsidRPr="007467CD" w:rsidRDefault="007467CD" w:rsidP="007467CD">
            <w:pPr>
              <w:jc w:val="center"/>
              <w:rPr>
                <w:rFonts w:ascii="Times New Roman" w:hAnsi="Times New Roman" w:cs="Times New Roman"/>
                <w:sz w:val="24"/>
                <w:szCs w:val="24"/>
              </w:rPr>
            </w:pPr>
            <w:r w:rsidRPr="007467CD">
              <w:rPr>
                <w:rFonts w:ascii="Times New Roman" w:hAnsi="Times New Roman" w:cs="Times New Roman"/>
                <w:sz w:val="24"/>
                <w:szCs w:val="24"/>
              </w:rPr>
              <w:t>RAZDOBLJE TRAJANJA SAVJETOVANJA</w:t>
            </w:r>
          </w:p>
        </w:tc>
        <w:tc>
          <w:tcPr>
            <w:tcW w:w="4644" w:type="dxa"/>
            <w:vAlign w:val="center"/>
          </w:tcPr>
          <w:p w:rsidR="007467CD" w:rsidRPr="007467CD" w:rsidRDefault="007467CD" w:rsidP="007467CD">
            <w:pPr>
              <w:jc w:val="center"/>
              <w:rPr>
                <w:rFonts w:ascii="Times New Roman" w:hAnsi="Times New Roman" w:cs="Times New Roman"/>
                <w:i/>
                <w:sz w:val="24"/>
                <w:szCs w:val="24"/>
              </w:rPr>
            </w:pPr>
            <w:r w:rsidRPr="007467CD">
              <w:rPr>
                <w:rFonts w:ascii="Times New Roman" w:hAnsi="Times New Roman" w:cs="Times New Roman"/>
                <w:i/>
                <w:sz w:val="24"/>
                <w:szCs w:val="24"/>
              </w:rPr>
              <w:t>10. – 25. lipnja 2016. godine</w:t>
            </w:r>
          </w:p>
        </w:tc>
      </w:tr>
    </w:tbl>
    <w:p w:rsidR="007467CD" w:rsidRDefault="007467CD"/>
    <w:tbl>
      <w:tblPr>
        <w:tblStyle w:val="TableGrid"/>
        <w:tblW w:w="0" w:type="auto"/>
        <w:tblLook w:val="04A0"/>
      </w:tblPr>
      <w:tblGrid>
        <w:gridCol w:w="2138"/>
        <w:gridCol w:w="4363"/>
        <w:gridCol w:w="2787"/>
      </w:tblGrid>
      <w:tr w:rsidR="007467CD" w:rsidRPr="007467CD" w:rsidTr="007467CD">
        <w:tc>
          <w:tcPr>
            <w:tcW w:w="3096" w:type="dxa"/>
            <w:vAlign w:val="center"/>
          </w:tcPr>
          <w:p w:rsidR="007467CD" w:rsidRPr="007467CD" w:rsidRDefault="007467CD" w:rsidP="007467CD">
            <w:pPr>
              <w:rPr>
                <w:rFonts w:ascii="Times New Roman" w:hAnsi="Times New Roman" w:cs="Times New Roman"/>
                <w:b/>
                <w:sz w:val="28"/>
                <w:szCs w:val="28"/>
              </w:rPr>
            </w:pPr>
            <w:r w:rsidRPr="007467CD">
              <w:rPr>
                <w:rFonts w:ascii="Times New Roman" w:hAnsi="Times New Roman" w:cs="Times New Roman"/>
                <w:b/>
                <w:sz w:val="28"/>
                <w:szCs w:val="28"/>
              </w:rPr>
              <w:t>NAZIV SUDIONIKA</w:t>
            </w:r>
          </w:p>
        </w:tc>
        <w:tc>
          <w:tcPr>
            <w:tcW w:w="3096" w:type="dxa"/>
            <w:vAlign w:val="center"/>
          </w:tcPr>
          <w:p w:rsidR="007467CD" w:rsidRPr="007467CD" w:rsidRDefault="007467CD" w:rsidP="007467CD">
            <w:pPr>
              <w:rPr>
                <w:rFonts w:ascii="Times New Roman" w:hAnsi="Times New Roman" w:cs="Times New Roman"/>
                <w:b/>
                <w:sz w:val="28"/>
                <w:szCs w:val="28"/>
              </w:rPr>
            </w:pPr>
            <w:r w:rsidRPr="007467CD">
              <w:rPr>
                <w:rFonts w:ascii="Times New Roman" w:hAnsi="Times New Roman" w:cs="Times New Roman"/>
                <w:b/>
                <w:sz w:val="28"/>
                <w:szCs w:val="28"/>
              </w:rPr>
              <w:t>PRIJEDLOG</w:t>
            </w:r>
          </w:p>
        </w:tc>
        <w:tc>
          <w:tcPr>
            <w:tcW w:w="3096" w:type="dxa"/>
            <w:vAlign w:val="center"/>
          </w:tcPr>
          <w:p w:rsidR="007467CD" w:rsidRPr="007467CD" w:rsidRDefault="007467CD" w:rsidP="007467CD">
            <w:pPr>
              <w:rPr>
                <w:rFonts w:ascii="Times New Roman" w:hAnsi="Times New Roman" w:cs="Times New Roman"/>
                <w:b/>
                <w:sz w:val="28"/>
                <w:szCs w:val="28"/>
              </w:rPr>
            </w:pPr>
            <w:r w:rsidRPr="007467CD">
              <w:rPr>
                <w:rFonts w:ascii="Times New Roman" w:hAnsi="Times New Roman" w:cs="Times New Roman"/>
                <w:b/>
                <w:sz w:val="28"/>
                <w:szCs w:val="28"/>
              </w:rPr>
              <w:t>OČITOVANJE PREDLAGATELJA</w:t>
            </w:r>
          </w:p>
        </w:tc>
      </w:tr>
      <w:tr w:rsidR="007467CD" w:rsidRPr="007467CD" w:rsidTr="00D5054A">
        <w:trPr>
          <w:trHeight w:val="8315"/>
        </w:trPr>
        <w:tc>
          <w:tcPr>
            <w:tcW w:w="3096" w:type="dxa"/>
            <w:vAlign w:val="center"/>
          </w:tcPr>
          <w:p w:rsidR="007467CD" w:rsidRPr="007467CD" w:rsidRDefault="007467CD" w:rsidP="007467CD">
            <w:pPr>
              <w:rPr>
                <w:rFonts w:ascii="Times New Roman" w:hAnsi="Times New Roman" w:cs="Times New Roman"/>
                <w:sz w:val="24"/>
                <w:szCs w:val="24"/>
              </w:rPr>
            </w:pPr>
            <w:r w:rsidRPr="007467CD">
              <w:rPr>
                <w:rFonts w:ascii="Times New Roman" w:hAnsi="Times New Roman" w:cs="Times New Roman"/>
                <w:sz w:val="24"/>
                <w:szCs w:val="24"/>
              </w:rPr>
              <w:t>Filip Zoričić,</w:t>
            </w:r>
          </w:p>
          <w:p w:rsidR="007467CD" w:rsidRPr="007467CD" w:rsidRDefault="007467CD" w:rsidP="007467CD">
            <w:pPr>
              <w:rPr>
                <w:rFonts w:ascii="Times New Roman" w:hAnsi="Times New Roman" w:cs="Times New Roman"/>
                <w:sz w:val="24"/>
                <w:szCs w:val="24"/>
              </w:rPr>
            </w:pPr>
            <w:r w:rsidRPr="007467CD">
              <w:rPr>
                <w:rFonts w:ascii="Times New Roman" w:hAnsi="Times New Roman" w:cs="Times New Roman"/>
                <w:sz w:val="24"/>
                <w:szCs w:val="24"/>
              </w:rPr>
              <w:t>Zadarska 10</w:t>
            </w:r>
          </w:p>
          <w:p w:rsidR="007467CD" w:rsidRPr="007467CD" w:rsidRDefault="007467CD" w:rsidP="007467CD">
            <w:pPr>
              <w:rPr>
                <w:rFonts w:ascii="Times New Roman" w:hAnsi="Times New Roman" w:cs="Times New Roman"/>
                <w:sz w:val="24"/>
                <w:szCs w:val="24"/>
              </w:rPr>
            </w:pPr>
            <w:r w:rsidRPr="007467CD">
              <w:rPr>
                <w:rFonts w:ascii="Times New Roman" w:hAnsi="Times New Roman" w:cs="Times New Roman"/>
                <w:sz w:val="24"/>
                <w:szCs w:val="24"/>
              </w:rPr>
              <w:t>52100 Pula</w:t>
            </w:r>
          </w:p>
        </w:tc>
        <w:tc>
          <w:tcPr>
            <w:tcW w:w="3096" w:type="dxa"/>
            <w:vAlign w:val="center"/>
          </w:tcPr>
          <w:p w:rsidR="007467CD" w:rsidRPr="007467CD" w:rsidRDefault="007467CD" w:rsidP="007467CD">
            <w:pPr>
              <w:jc w:val="both"/>
              <w:rPr>
                <w:rFonts w:ascii="Times New Roman" w:hAnsi="Times New Roman" w:cs="Times New Roman"/>
                <w:color w:val="000000"/>
                <w:sz w:val="24"/>
                <w:szCs w:val="24"/>
              </w:rPr>
            </w:pPr>
            <w:r w:rsidRPr="007467CD">
              <w:rPr>
                <w:rFonts w:ascii="Times New Roman" w:hAnsi="Times New Roman" w:cs="Times New Roman"/>
                <w:color w:val="000000"/>
                <w:sz w:val="24"/>
                <w:szCs w:val="24"/>
              </w:rPr>
              <w:t>Institut Mediterran sa svojim stručnim timom predlaže osnivanje muzeja svakodnevice,po uzoru na berlinski Muzej DDRa.Vrijeme od 50ih do kraja 80ih puno je životnih priča koje nas podsjećaju na neko drugo vrijeme,</w:t>
            </w:r>
            <w:r w:rsidR="00966758">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ali vezuje i gotovo sve generacije danas bilo da govorimo o autoindustriji,glaz</w:t>
            </w:r>
            <w:r>
              <w:rPr>
                <w:rFonts w:ascii="Times New Roman" w:hAnsi="Times New Roman" w:cs="Times New Roman"/>
                <w:color w:val="000000"/>
                <w:sz w:val="24"/>
                <w:szCs w:val="24"/>
              </w:rPr>
              <w:t xml:space="preserve">bi,vojsci,sustavu,turizmu itd. </w:t>
            </w:r>
            <w:r w:rsidRPr="007467CD">
              <w:rPr>
                <w:rFonts w:ascii="Times New Roman" w:hAnsi="Times New Roman" w:cs="Times New Roman"/>
                <w:color w:val="000000"/>
                <w:sz w:val="24"/>
                <w:szCs w:val="24"/>
              </w:rPr>
              <w:t>Ovakav Muzej bio bi nova turistička ponuda u Gradu u kojem bi turist i gost proveo 3 do 4 sata u multimedijalnom i interaktivnom prostoru.Muzej bio imao postavke Yuga 45,</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Fiće,dnevnog boravka,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crno-bijelog TVa,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školske učionice,radio i tv prostora,zatvorske ćelije,prikaza razvoja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automobila,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JNA,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glazbenog retro kutka,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sportskog i turističkog prostora,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multimedijalnog prostora za retro koncerte,</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tv emisije,</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sportske dogadjaje i znanstvene tribine.</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To bi ujedno bio i jedinstveni takav izložbeni prostor na cijelom prostoru bivše Jugoslavije.</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Obogatio bi turističku,</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kulturnu i urbanu sliku Grada.</w:t>
            </w:r>
            <w:r>
              <w:rPr>
                <w:rFonts w:ascii="Times New Roman" w:hAnsi="Times New Roman" w:cs="Times New Roman"/>
                <w:color w:val="000000"/>
                <w:sz w:val="24"/>
                <w:szCs w:val="24"/>
              </w:rPr>
              <w:t xml:space="preserve"> </w:t>
            </w:r>
            <w:r w:rsidRPr="007467CD">
              <w:rPr>
                <w:rFonts w:ascii="Times New Roman" w:hAnsi="Times New Roman" w:cs="Times New Roman"/>
                <w:color w:val="000000"/>
                <w:sz w:val="24"/>
                <w:szCs w:val="24"/>
              </w:rPr>
              <w:t>Za realizaciju ideje potrebno je 1000 kvadratnih metara prostora.</w:t>
            </w:r>
          </w:p>
        </w:tc>
        <w:tc>
          <w:tcPr>
            <w:tcW w:w="3096" w:type="dxa"/>
            <w:vAlign w:val="center"/>
          </w:tcPr>
          <w:p w:rsidR="007467CD" w:rsidRPr="00D5054A" w:rsidRDefault="007467CD" w:rsidP="00D5054A">
            <w:pPr>
              <w:rPr>
                <w:rFonts w:ascii="Times New Roman" w:hAnsi="Times New Roman" w:cs="Times New Roman"/>
                <w:color w:val="000000" w:themeColor="text1"/>
                <w:sz w:val="24"/>
                <w:szCs w:val="24"/>
              </w:rPr>
            </w:pPr>
          </w:p>
          <w:p w:rsidR="002B41FE" w:rsidRPr="002B41FE" w:rsidRDefault="002B41FE" w:rsidP="002B41FE">
            <w:pPr>
              <w:spacing w:after="120" w:line="288" w:lineRule="auto"/>
              <w:jc w:val="both"/>
              <w:rPr>
                <w:rFonts w:ascii="Times New Roman" w:hAnsi="Times New Roman" w:cs="Times New Roman"/>
                <w:color w:val="000000" w:themeColor="text1"/>
                <w:sz w:val="24"/>
                <w:szCs w:val="24"/>
              </w:rPr>
            </w:pPr>
            <w:r>
              <w:rPr>
                <w:color w:val="000000" w:themeColor="text1"/>
              </w:rPr>
              <w:t xml:space="preserve">- </w:t>
            </w:r>
            <w:r w:rsidRPr="002B41FE">
              <w:rPr>
                <w:rFonts w:ascii="Times New Roman" w:hAnsi="Times New Roman" w:cs="Times New Roman"/>
                <w:color w:val="000000" w:themeColor="text1"/>
                <w:sz w:val="24"/>
                <w:szCs w:val="24"/>
              </w:rPr>
              <w:t xml:space="preserve">Strategijom </w:t>
            </w:r>
            <w:r>
              <w:rPr>
                <w:rFonts w:ascii="Times New Roman" w:hAnsi="Times New Roman" w:cs="Times New Roman"/>
                <w:color w:val="000000" w:themeColor="text1"/>
                <w:sz w:val="24"/>
                <w:szCs w:val="24"/>
              </w:rPr>
              <w:t xml:space="preserve">razvoja urbanog područja Pula definirani su strateški </w:t>
            </w:r>
            <w:r w:rsidRPr="002B41FE">
              <w:rPr>
                <w:rFonts w:ascii="Times New Roman" w:hAnsi="Times New Roman" w:cs="Times New Roman"/>
                <w:color w:val="000000" w:themeColor="text1"/>
                <w:sz w:val="24"/>
                <w:szCs w:val="24"/>
              </w:rPr>
              <w:t>ciljevi,  prioriteti i mjere, a konkretni projekti će se uzeti u razmatran</w:t>
            </w:r>
            <w:r>
              <w:rPr>
                <w:rFonts w:ascii="Times New Roman" w:hAnsi="Times New Roman" w:cs="Times New Roman"/>
                <w:color w:val="000000" w:themeColor="text1"/>
                <w:sz w:val="24"/>
                <w:szCs w:val="24"/>
              </w:rPr>
              <w:t xml:space="preserve">je prilikom </w:t>
            </w:r>
            <w:r w:rsidRPr="002B41FE">
              <w:rPr>
                <w:rFonts w:ascii="Times New Roman" w:hAnsi="Times New Roman" w:cs="Times New Roman"/>
                <w:color w:val="000000" w:themeColor="text1"/>
                <w:sz w:val="24"/>
                <w:szCs w:val="24"/>
              </w:rPr>
              <w:t>operacionalizacije</w:t>
            </w:r>
            <w:r>
              <w:rPr>
                <w:rFonts w:ascii="Times New Roman" w:hAnsi="Times New Roman" w:cs="Times New Roman"/>
                <w:color w:val="000000" w:themeColor="text1"/>
                <w:sz w:val="24"/>
                <w:szCs w:val="24"/>
              </w:rPr>
              <w:t xml:space="preserve"> i </w:t>
            </w:r>
            <w:r w:rsidRPr="002B41FE">
              <w:rPr>
                <w:rFonts w:ascii="Times New Roman" w:hAnsi="Times New Roman" w:cs="Times New Roman"/>
                <w:color w:val="000000" w:themeColor="text1"/>
                <w:sz w:val="24"/>
                <w:szCs w:val="24"/>
              </w:rPr>
              <w:t xml:space="preserve">provedbe </w:t>
            </w:r>
            <w:r>
              <w:rPr>
                <w:rFonts w:ascii="Times New Roman" w:hAnsi="Times New Roman" w:cs="Times New Roman"/>
                <w:color w:val="000000" w:themeColor="text1"/>
                <w:sz w:val="24"/>
                <w:szCs w:val="24"/>
              </w:rPr>
              <w:t>S</w:t>
            </w:r>
            <w:r w:rsidRPr="002B41FE">
              <w:rPr>
                <w:rFonts w:ascii="Times New Roman" w:hAnsi="Times New Roman" w:cs="Times New Roman"/>
                <w:color w:val="000000" w:themeColor="text1"/>
                <w:sz w:val="24"/>
                <w:szCs w:val="24"/>
              </w:rPr>
              <w:t>trategije</w:t>
            </w:r>
          </w:p>
          <w:p w:rsidR="00966758" w:rsidRPr="007467CD" w:rsidRDefault="00966758" w:rsidP="00D5054A">
            <w:pPr>
              <w:rPr>
                <w:rFonts w:ascii="Times New Roman" w:hAnsi="Times New Roman" w:cs="Times New Roman"/>
                <w:sz w:val="24"/>
                <w:szCs w:val="24"/>
              </w:rPr>
            </w:pPr>
          </w:p>
        </w:tc>
      </w:tr>
    </w:tbl>
    <w:p w:rsidR="007467CD" w:rsidRDefault="007467CD"/>
    <w:p w:rsidR="007467CD" w:rsidRPr="007467CD" w:rsidRDefault="007467CD">
      <w:pPr>
        <w:rPr>
          <w:rFonts w:ascii="Times New Roman" w:hAnsi="Times New Roman" w:cs="Times New Roman"/>
          <w:b/>
          <w:sz w:val="24"/>
        </w:rPr>
      </w:pPr>
      <w:r w:rsidRPr="007467CD">
        <w:rPr>
          <w:rFonts w:ascii="Times New Roman" w:hAnsi="Times New Roman" w:cs="Times New Roman"/>
          <w:b/>
          <w:sz w:val="24"/>
        </w:rPr>
        <w:t>Koordinator savjetovanja: Leonard Poropat</w:t>
      </w:r>
    </w:p>
    <w:p w:rsidR="007467CD" w:rsidRPr="007467CD" w:rsidRDefault="007467CD">
      <w:pPr>
        <w:rPr>
          <w:rFonts w:ascii="Times New Roman" w:hAnsi="Times New Roman" w:cs="Times New Roman"/>
          <w:i/>
          <w:sz w:val="24"/>
        </w:rPr>
      </w:pPr>
      <w:r w:rsidRPr="007467CD">
        <w:rPr>
          <w:rFonts w:ascii="Times New Roman" w:hAnsi="Times New Roman" w:cs="Times New Roman"/>
          <w:i/>
          <w:sz w:val="24"/>
        </w:rPr>
        <w:t>Pula, 29. lipnja 2016. godine</w:t>
      </w:r>
    </w:p>
    <w:p w:rsidR="007467CD" w:rsidRDefault="007467CD"/>
    <w:sectPr w:rsidR="007467CD" w:rsidSect="00991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7CD"/>
    <w:rsid w:val="002B41FE"/>
    <w:rsid w:val="007467CD"/>
    <w:rsid w:val="0076033E"/>
    <w:rsid w:val="00966758"/>
    <w:rsid w:val="00991A3E"/>
    <w:rsid w:val="00A531EC"/>
    <w:rsid w:val="00BB0FB4"/>
    <w:rsid w:val="00C4711A"/>
    <w:rsid w:val="00D5054A"/>
    <w:rsid w:val="00D95B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Poropat Leonard</dc:creator>
  <cp:keywords/>
  <dc:description/>
  <cp:lastModifiedBy>Poropat Leonard</cp:lastModifiedBy>
  <cp:revision>2</cp:revision>
  <dcterms:created xsi:type="dcterms:W3CDTF">2016-07-08T05:53:00Z</dcterms:created>
  <dcterms:modified xsi:type="dcterms:W3CDTF">2016-07-08T05:53:00Z</dcterms:modified>
</cp:coreProperties>
</file>