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686E3F" w:rsidRPr="004254DB" w:rsidP="00686E3F" w14:paraId="36B88778" w14:textId="7F9DA8A0">
      <w:pPr>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color w:val="000000"/>
          <w:kern w:val="0"/>
          <w:sz w:val="24"/>
          <w:szCs w:val="24"/>
          <w:lang w:val="hr-HR"/>
          <w14:ligatures w14:val="none"/>
        </w:rPr>
        <w:t>Na temelju članka</w:t>
      </w:r>
      <w:r w:rsidRPr="004254DB" w:rsidR="00A357DE">
        <w:rPr>
          <w:rFonts w:ascii="Times New Roman" w:eastAsia="Times New Roman" w:hAnsi="Times New Roman" w:cs="Times New Roman"/>
          <w:color w:val="000000"/>
          <w:kern w:val="0"/>
          <w:sz w:val="24"/>
          <w:szCs w:val="24"/>
          <w:lang w:val="hr-HR"/>
          <w14:ligatures w14:val="none"/>
        </w:rPr>
        <w:t xml:space="preserve"> </w:t>
      </w:r>
      <w:r w:rsidRPr="004254DB" w:rsidR="00A357DE">
        <w:rPr>
          <w:rFonts w:ascii="Times New Roman" w:hAnsi="Times New Roman" w:cs="Times New Roman"/>
          <w:sz w:val="24"/>
          <w:szCs w:val="24"/>
          <w:lang w:val="it-IT"/>
        </w:rPr>
        <w:t xml:space="preserve">289. </w:t>
      </w:r>
      <w:r w:rsidRPr="004254DB" w:rsidR="00A357DE">
        <w:rPr>
          <w:rFonts w:ascii="Times New Roman" w:hAnsi="Times New Roman" w:cs="Times New Roman"/>
          <w:sz w:val="24"/>
          <w:szCs w:val="24"/>
          <w:lang w:val="hr-HR"/>
        </w:rPr>
        <w:t>stavak 7. Zakona o socijalnoj skrbi (Narodne novine RH</w:t>
      </w:r>
      <w:r w:rsidRPr="004254DB" w:rsidR="00A357DE">
        <w:rPr>
          <w:rFonts w:ascii="Times New Roman" w:hAnsi="Times New Roman" w:cs="Times New Roman"/>
          <w:sz w:val="24"/>
          <w:szCs w:val="24"/>
          <w:lang w:val="it-IT"/>
        </w:rPr>
        <w:t xml:space="preserve"> br.18/22, 46/22, 119/22, 71/23, 156/23), </w:t>
      </w:r>
      <w:r w:rsidRPr="004254DB">
        <w:rPr>
          <w:rFonts w:ascii="Times New Roman" w:eastAsia="Times New Roman" w:hAnsi="Times New Roman" w:cs="Times New Roman"/>
          <w:color w:val="000000"/>
          <w:kern w:val="0"/>
          <w:sz w:val="24"/>
          <w:szCs w:val="24"/>
          <w:lang w:val="hr-HR"/>
          <w14:ligatures w14:val="none"/>
        </w:rPr>
        <w:t xml:space="preserve"> i članka 39. Statuta grada Pula-Pola (Službene novine-</w:t>
      </w:r>
      <w:r w:rsidRPr="004254DB">
        <w:rPr>
          <w:rFonts w:ascii="Times New Roman" w:eastAsia="Times New Roman" w:hAnsi="Times New Roman" w:cs="Times New Roman"/>
          <w:color w:val="000000"/>
          <w:kern w:val="0"/>
          <w:sz w:val="24"/>
          <w:szCs w:val="24"/>
          <w:lang w:val="it-IT"/>
          <w14:ligatures w14:val="none"/>
        </w:rPr>
        <w:t>Bollettino ufficiale</w:t>
      </w:r>
      <w:r w:rsidRPr="004254DB">
        <w:rPr>
          <w:rFonts w:ascii="Times New Roman" w:eastAsia="Times New Roman" w:hAnsi="Times New Roman" w:cs="Times New Roman"/>
          <w:color w:val="000000"/>
          <w:kern w:val="0"/>
          <w:sz w:val="24"/>
          <w:szCs w:val="24"/>
          <w:lang w:val="hr-HR"/>
          <w14:ligatures w14:val="none"/>
        </w:rPr>
        <w:t xml:space="preserve"> Pula-Pola </w:t>
      </w:r>
      <w:r w:rsidRPr="004254DB">
        <w:rPr>
          <w:rFonts w:ascii="Times New Roman" w:hAnsi="Times New Roman" w:cs="Times New Roman"/>
          <w:sz w:val="24"/>
          <w:szCs w:val="24"/>
          <w:lang w:val="hr-HR"/>
        </w:rPr>
        <w:t xml:space="preserve">7/09, 16/09, 12/11, 1/13, 2/18, 2/20, 4/21 i 5/21-pročišćeni tekst), Gradsko vijeće Grada Pula-Pola na sjednici </w:t>
      </w:r>
      <w:r w:rsidRPr="004254DB">
        <w:rPr>
          <w:rFonts w:ascii="Times New Roman" w:eastAsia="Times New Roman" w:hAnsi="Times New Roman" w:cs="Times New Roman"/>
          <w:kern w:val="0"/>
          <w:sz w:val="24"/>
          <w:szCs w:val="24"/>
          <w:lang w:val="hr-HR" w:eastAsia="hr-HR"/>
          <w14:ligatures w14:val="none"/>
        </w:rPr>
        <w:t>održanoj dana            202</w:t>
      </w:r>
      <w:r w:rsidRPr="004254DB" w:rsidR="00A357DE">
        <w:rPr>
          <w:rFonts w:ascii="Times New Roman" w:eastAsia="Times New Roman" w:hAnsi="Times New Roman" w:cs="Times New Roman"/>
          <w:kern w:val="0"/>
          <w:sz w:val="24"/>
          <w:szCs w:val="24"/>
          <w:lang w:val="hr-HR" w:eastAsia="hr-HR"/>
          <w14:ligatures w14:val="none"/>
        </w:rPr>
        <w:t>4</w:t>
      </w:r>
      <w:r w:rsidRPr="004254DB">
        <w:rPr>
          <w:rFonts w:ascii="Times New Roman" w:eastAsia="Times New Roman" w:hAnsi="Times New Roman" w:cs="Times New Roman"/>
          <w:kern w:val="0"/>
          <w:sz w:val="24"/>
          <w:szCs w:val="24"/>
          <w:lang w:val="hr-HR" w:eastAsia="hr-HR"/>
          <w14:ligatures w14:val="none"/>
        </w:rPr>
        <w:t xml:space="preserve">. godine, donijelo je </w:t>
      </w:r>
    </w:p>
    <w:p w:rsidR="00163531" w:rsidRPr="004254DB" w:rsidP="00686E3F" w14:paraId="5AC14414" w14:textId="77777777">
      <w:pPr>
        <w:jc w:val="both"/>
        <w:rPr>
          <w:rFonts w:ascii="Times New Roman" w:eastAsia="Times New Roman" w:hAnsi="Times New Roman" w:cs="Times New Roman"/>
          <w:kern w:val="0"/>
          <w:sz w:val="24"/>
          <w:szCs w:val="24"/>
          <w:lang w:val="hr-HR" w:eastAsia="hr-HR"/>
          <w14:ligatures w14:val="none"/>
        </w:rPr>
      </w:pPr>
    </w:p>
    <w:p w:rsidR="006F3DA7" w:rsidRPr="004254DB" w14:paraId="0DD759EF" w14:textId="77777777">
      <w:pPr>
        <w:rPr>
          <w:rFonts w:ascii="Times New Roman" w:hAnsi="Times New Roman" w:cs="Times New Roman"/>
          <w:sz w:val="24"/>
          <w:szCs w:val="24"/>
          <w:lang w:val="hr-HR"/>
        </w:rPr>
      </w:pPr>
    </w:p>
    <w:p w:rsidR="00163531" w:rsidRPr="004254DB" w:rsidP="00163531" w14:paraId="56BFD4CD" w14:textId="4F1F4920">
      <w:pPr>
        <w:jc w:val="center"/>
        <w:rPr>
          <w:rFonts w:ascii="Times New Roman" w:hAnsi="Times New Roman" w:cs="Times New Roman"/>
          <w:b/>
          <w:bCs/>
          <w:sz w:val="24"/>
          <w:szCs w:val="24"/>
          <w:lang w:val="hr-HR"/>
        </w:rPr>
      </w:pPr>
      <w:r w:rsidRPr="004254DB">
        <w:rPr>
          <w:rFonts w:ascii="Times New Roman" w:hAnsi="Times New Roman" w:cs="Times New Roman"/>
          <w:b/>
          <w:bCs/>
          <w:sz w:val="24"/>
          <w:szCs w:val="24"/>
          <w:lang w:val="hr-HR"/>
        </w:rPr>
        <w:t>ODLUK</w:t>
      </w:r>
      <w:r w:rsidRPr="004254DB" w:rsidR="00B96E21">
        <w:rPr>
          <w:rFonts w:ascii="Times New Roman" w:hAnsi="Times New Roman" w:cs="Times New Roman"/>
          <w:b/>
          <w:bCs/>
          <w:sz w:val="24"/>
          <w:szCs w:val="24"/>
          <w:lang w:val="hr-HR"/>
        </w:rPr>
        <w:t>U</w:t>
      </w:r>
      <w:r w:rsidRPr="004254DB">
        <w:rPr>
          <w:rFonts w:ascii="Times New Roman" w:hAnsi="Times New Roman" w:cs="Times New Roman"/>
          <w:b/>
          <w:bCs/>
          <w:sz w:val="24"/>
          <w:szCs w:val="24"/>
          <w:lang w:val="hr-HR"/>
        </w:rPr>
        <w:t xml:space="preserve"> O SUFINANCIRANJU SMJEŠTAJA U DOM</w:t>
      </w:r>
      <w:r w:rsidRPr="004254DB" w:rsidR="00C801F4">
        <w:rPr>
          <w:rFonts w:ascii="Times New Roman" w:hAnsi="Times New Roman" w:cs="Times New Roman"/>
          <w:b/>
          <w:bCs/>
          <w:sz w:val="24"/>
          <w:szCs w:val="24"/>
          <w:lang w:val="hr-HR"/>
        </w:rPr>
        <w:t xml:space="preserve"> </w:t>
      </w:r>
    </w:p>
    <w:p w:rsidR="00920C23" w:rsidRPr="004254DB" w:rsidP="00163531" w14:paraId="280BA27C" w14:textId="4B1E5FE2">
      <w:pPr>
        <w:jc w:val="center"/>
        <w:rPr>
          <w:rFonts w:ascii="Times New Roman" w:hAnsi="Times New Roman" w:cs="Times New Roman"/>
          <w:b/>
          <w:bCs/>
          <w:sz w:val="24"/>
          <w:szCs w:val="24"/>
          <w:lang w:val="hr-HR"/>
        </w:rPr>
      </w:pPr>
      <w:r w:rsidRPr="004254DB">
        <w:rPr>
          <w:rFonts w:ascii="Times New Roman" w:hAnsi="Times New Roman" w:cs="Times New Roman"/>
          <w:b/>
          <w:bCs/>
          <w:sz w:val="24"/>
          <w:szCs w:val="24"/>
          <w:lang w:val="hr-HR"/>
        </w:rPr>
        <w:t>PO OTPUSTU IZ BOLNICE</w:t>
      </w:r>
    </w:p>
    <w:p w:rsidR="00920C23" w:rsidRPr="004254DB" w:rsidP="00163531" w14:paraId="054282CC" w14:textId="77777777">
      <w:pPr>
        <w:jc w:val="center"/>
        <w:rPr>
          <w:rFonts w:ascii="Times New Roman" w:hAnsi="Times New Roman" w:cs="Times New Roman"/>
          <w:b/>
          <w:bCs/>
          <w:sz w:val="24"/>
          <w:szCs w:val="24"/>
          <w:lang w:val="hr-HR"/>
        </w:rPr>
      </w:pPr>
    </w:p>
    <w:p w:rsidR="00920C23" w:rsidRPr="004254DB" w:rsidP="00920C23" w14:paraId="6CF390DA" w14:textId="77777777">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Članak 1.</w:t>
      </w:r>
    </w:p>
    <w:p w:rsidR="00920C23" w:rsidRPr="004254DB" w:rsidP="00920C23" w14:paraId="5708E3CB" w14:textId="77777777">
      <w:pPr>
        <w:tabs>
          <w:tab w:val="left" w:pos="709"/>
        </w:tabs>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t xml:space="preserve"> </w:t>
      </w:r>
    </w:p>
    <w:p w:rsidR="00920C23" w:rsidRPr="004254DB" w:rsidP="00920C23" w14:paraId="0B17D278" w14:textId="10E12E6A">
      <w:pPr>
        <w:tabs>
          <w:tab w:val="left" w:pos="709"/>
        </w:tabs>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            Odlukom o sufinanciranju smještaja u dom po otpustu iz bolnice (u daljnjem tekstu: Odluka) utvrđuju se korisnici prava utvrđeni ovom Odlukom kao oblik pomoći iznad standarda u sustavu socijalne skrbi Grada Pula-Pola (u daljnjem tekstu:</w:t>
      </w:r>
      <w:r w:rsidR="008619AE">
        <w:rPr>
          <w:rFonts w:ascii="Times New Roman" w:eastAsia="Times New Roman" w:hAnsi="Times New Roman" w:cs="Times New Roman"/>
          <w:kern w:val="0"/>
          <w:sz w:val="24"/>
          <w:szCs w:val="24"/>
          <w:lang w:val="hr-HR" w:eastAsia="hr-HR"/>
          <w14:ligatures w14:val="none"/>
        </w:rPr>
        <w:t xml:space="preserve"> </w:t>
      </w:r>
      <w:r w:rsidRPr="004254DB">
        <w:rPr>
          <w:rFonts w:ascii="Times New Roman" w:eastAsia="Times New Roman" w:hAnsi="Times New Roman" w:cs="Times New Roman"/>
          <w:kern w:val="0"/>
          <w:sz w:val="24"/>
          <w:szCs w:val="24"/>
          <w:lang w:val="hr-HR" w:eastAsia="hr-HR"/>
          <w14:ligatures w14:val="none"/>
        </w:rPr>
        <w:t>Grad) te uvjeti i postupci za ostvarivanje prava.</w:t>
      </w:r>
    </w:p>
    <w:p w:rsidR="00920C23" w:rsidRPr="004254DB" w:rsidP="00920C23" w14:paraId="1E76B8BD" w14:textId="77777777">
      <w:pPr>
        <w:jc w:val="both"/>
        <w:rPr>
          <w:rFonts w:ascii="Times New Roman" w:hAnsi="Times New Roman" w:cs="Times New Roman"/>
          <w:b/>
          <w:bCs/>
          <w:sz w:val="24"/>
          <w:szCs w:val="24"/>
          <w:lang w:val="hr-HR"/>
        </w:rPr>
      </w:pPr>
    </w:p>
    <w:p w:rsidR="00E113F8" w:rsidRPr="004254DB" w:rsidP="00E113F8" w14:paraId="194EEE3C" w14:textId="77777777">
      <w:pPr>
        <w:tabs>
          <w:tab w:val="left" w:pos="709"/>
        </w:tabs>
        <w:spacing w:after="0" w:line="240" w:lineRule="auto"/>
        <w:jc w:val="center"/>
        <w:rPr>
          <w:rFonts w:ascii="Times New Roman" w:eastAsia="Times New Roman" w:hAnsi="Times New Roman" w:cs="Times New Roman"/>
          <w:b/>
          <w:bCs/>
          <w:kern w:val="0"/>
          <w:sz w:val="24"/>
          <w:szCs w:val="24"/>
          <w:lang w:val="hr-HR" w:eastAsia="hr-HR"/>
          <w14:ligatures w14:val="none"/>
        </w:rPr>
      </w:pPr>
      <w:r w:rsidRPr="004254DB">
        <w:rPr>
          <w:rFonts w:ascii="Times New Roman" w:eastAsia="Times New Roman" w:hAnsi="Times New Roman" w:cs="Times New Roman"/>
          <w:b/>
          <w:bCs/>
          <w:kern w:val="0"/>
          <w:sz w:val="24"/>
          <w:szCs w:val="24"/>
          <w:lang w:val="hr-HR" w:eastAsia="hr-HR"/>
          <w14:ligatures w14:val="none"/>
        </w:rPr>
        <w:t>Članak 2.</w:t>
      </w:r>
    </w:p>
    <w:p w:rsidR="00E113F8" w:rsidRPr="004254DB" w:rsidP="00E113F8" w14:paraId="041622B5" w14:textId="77777777">
      <w:pPr>
        <w:tabs>
          <w:tab w:val="left" w:pos="709"/>
        </w:tabs>
        <w:spacing w:after="0" w:line="240" w:lineRule="auto"/>
        <w:jc w:val="both"/>
        <w:rPr>
          <w:rFonts w:ascii="Times New Roman" w:eastAsia="Times New Roman" w:hAnsi="Times New Roman" w:cs="Times New Roman"/>
          <w:kern w:val="0"/>
          <w:sz w:val="24"/>
          <w:szCs w:val="24"/>
          <w:lang w:val="hr-HR" w:eastAsia="hr-HR"/>
          <w14:ligatures w14:val="none"/>
        </w:rPr>
      </w:pPr>
    </w:p>
    <w:p w:rsidR="00E113F8" w:rsidRPr="004254DB" w:rsidP="00E113F8" w14:paraId="603E21FD" w14:textId="1C25A29C">
      <w:pPr>
        <w:tabs>
          <w:tab w:val="left" w:pos="709"/>
        </w:tabs>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             Poslove u vezi ostvarivanja prava propisanog ovom Odlukom obavlja upravni odjel Grada nadležan za poslove socijalne skrbi samostalno, ili u suradnji s ostalim upravnim tijelima Grada, </w:t>
      </w:r>
      <w:r w:rsidRPr="004254DB" w:rsidR="0033579B">
        <w:rPr>
          <w:rFonts w:ascii="Times New Roman" w:eastAsia="Times New Roman" w:hAnsi="Times New Roman" w:cs="Times New Roman"/>
          <w:kern w:val="0"/>
          <w:sz w:val="24"/>
          <w:szCs w:val="24"/>
          <w:lang w:val="hr-HR" w:eastAsia="hr-HR"/>
          <w14:ligatures w14:val="none"/>
        </w:rPr>
        <w:t xml:space="preserve">zdravstvenim </w:t>
      </w:r>
      <w:r w:rsidRPr="004254DB">
        <w:rPr>
          <w:rFonts w:ascii="Times New Roman" w:eastAsia="Times New Roman" w:hAnsi="Times New Roman" w:cs="Times New Roman"/>
          <w:kern w:val="0"/>
          <w:sz w:val="24"/>
          <w:szCs w:val="24"/>
          <w:lang w:val="hr-HR" w:eastAsia="hr-HR"/>
          <w14:ligatures w14:val="none"/>
        </w:rPr>
        <w:t>ustanovama, udrugama i drugim pravnim ili fizičkim osobama koje obavljaju djelatnost socijalne skrbi.</w:t>
      </w:r>
    </w:p>
    <w:p w:rsidR="00E113F8" w:rsidRPr="004254DB" w:rsidP="00920C23" w14:paraId="3EC29F3E" w14:textId="77777777">
      <w:pPr>
        <w:jc w:val="both"/>
        <w:rPr>
          <w:rFonts w:ascii="Times New Roman" w:hAnsi="Times New Roman" w:cs="Times New Roman"/>
          <w:b/>
          <w:bCs/>
          <w:sz w:val="24"/>
          <w:szCs w:val="24"/>
          <w:lang w:val="hr-HR"/>
        </w:rPr>
      </w:pPr>
    </w:p>
    <w:p w:rsidR="0012611A" w:rsidRPr="004254DB" w:rsidP="0012611A" w14:paraId="43ED5832" w14:textId="77777777">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Članak 3.</w:t>
      </w:r>
    </w:p>
    <w:p w:rsidR="0012611A" w:rsidRPr="004254DB" w:rsidP="0012611A" w14:paraId="035D479D"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12611A" w:rsidRPr="004254DB" w:rsidP="0012611A" w14:paraId="2C911685" w14:textId="41302DC9">
      <w:pPr>
        <w:tabs>
          <w:tab w:val="left" w:pos="709"/>
          <w:tab w:val="left" w:pos="851"/>
        </w:tabs>
        <w:spacing w:after="0" w:line="240" w:lineRule="auto"/>
        <w:ind w:firstLine="709"/>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Korisnici prava </w:t>
      </w:r>
      <w:r w:rsidRPr="004254DB" w:rsidR="004839DD">
        <w:rPr>
          <w:rFonts w:ascii="Times New Roman" w:eastAsia="Times New Roman" w:hAnsi="Times New Roman" w:cs="Times New Roman"/>
          <w:kern w:val="0"/>
          <w:sz w:val="24"/>
          <w:szCs w:val="24"/>
          <w:lang w:val="hr-HR" w:eastAsia="hr-HR"/>
          <w14:ligatures w14:val="none"/>
        </w:rPr>
        <w:t>na sufinanciranje smještaja u dom po otpustu iz bolnice</w:t>
      </w:r>
      <w:r w:rsidRPr="004254DB">
        <w:rPr>
          <w:rFonts w:ascii="Times New Roman" w:eastAsia="Times New Roman" w:hAnsi="Times New Roman" w:cs="Times New Roman"/>
          <w:kern w:val="0"/>
          <w:sz w:val="24"/>
          <w:szCs w:val="24"/>
          <w:lang w:val="hr-HR" w:eastAsia="hr-HR"/>
          <w14:ligatures w14:val="none"/>
        </w:rPr>
        <w:t xml:space="preserve"> su</w:t>
      </w:r>
      <w:r w:rsidRPr="004254DB" w:rsidR="0065303F">
        <w:rPr>
          <w:rFonts w:ascii="Times New Roman" w:hAnsi="Times New Roman" w:cs="Times New Roman"/>
          <w:sz w:val="24"/>
          <w:szCs w:val="24"/>
          <w:lang w:val="hr-HR"/>
        </w:rPr>
        <w:t xml:space="preserve"> odrasla i</w:t>
      </w:r>
      <w:r w:rsidR="00DF4EE0">
        <w:rPr>
          <w:rFonts w:ascii="Times New Roman" w:hAnsi="Times New Roman" w:cs="Times New Roman"/>
          <w:sz w:val="24"/>
          <w:szCs w:val="24"/>
          <w:lang w:val="hr-HR"/>
        </w:rPr>
        <w:t>li</w:t>
      </w:r>
      <w:r w:rsidRPr="004254DB" w:rsidR="0065303F">
        <w:rPr>
          <w:rFonts w:ascii="Times New Roman" w:hAnsi="Times New Roman" w:cs="Times New Roman"/>
          <w:sz w:val="24"/>
          <w:szCs w:val="24"/>
          <w:lang w:val="hr-HR"/>
        </w:rPr>
        <w:t xml:space="preserve"> starija osoba, samac ili član kućanstva</w:t>
      </w:r>
      <w:r w:rsidRPr="004254DB" w:rsidR="005F1F88">
        <w:rPr>
          <w:rFonts w:ascii="Times New Roman" w:hAnsi="Times New Roman" w:cs="Times New Roman"/>
          <w:sz w:val="24"/>
          <w:szCs w:val="24"/>
          <w:lang w:val="hr-HR"/>
        </w:rPr>
        <w:t xml:space="preserve"> </w:t>
      </w:r>
      <w:r w:rsidRPr="004254DB" w:rsidR="00756DFE">
        <w:rPr>
          <w:rFonts w:ascii="Times New Roman" w:hAnsi="Times New Roman" w:cs="Times New Roman"/>
          <w:sz w:val="24"/>
          <w:szCs w:val="24"/>
          <w:lang w:val="hr-HR"/>
        </w:rPr>
        <w:t>s prebivalištem na području Grada Pula-Pola</w:t>
      </w:r>
      <w:r w:rsidRPr="004254DB" w:rsidR="0065303F">
        <w:rPr>
          <w:rFonts w:ascii="Times New Roman" w:eastAsia="Times New Roman" w:hAnsi="Times New Roman" w:cs="Times New Roman"/>
          <w:kern w:val="0"/>
          <w:sz w:val="24"/>
          <w:szCs w:val="24"/>
          <w:lang w:val="hr-HR" w:eastAsia="hr-HR"/>
          <w14:ligatures w14:val="none"/>
        </w:rPr>
        <w:t xml:space="preserve"> </w:t>
      </w:r>
      <w:r w:rsidRPr="004254DB">
        <w:rPr>
          <w:rFonts w:ascii="Times New Roman" w:eastAsia="Times New Roman" w:hAnsi="Times New Roman" w:cs="Times New Roman"/>
          <w:kern w:val="0"/>
          <w:sz w:val="24"/>
          <w:szCs w:val="24"/>
          <w:lang w:val="hr-HR" w:eastAsia="hr-HR"/>
          <w14:ligatures w14:val="none"/>
        </w:rPr>
        <w:t xml:space="preserve">: </w:t>
      </w:r>
    </w:p>
    <w:p w:rsidR="00C3416F" w:rsidRPr="004254DB" w:rsidP="00B6675B" w14:paraId="705D95D3" w14:textId="144AB1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ovis</w:t>
      </w:r>
      <w:r w:rsidRPr="004254DB" w:rsidR="0065303F">
        <w:rPr>
          <w:rFonts w:ascii="Times New Roman" w:eastAsia="Times New Roman" w:hAnsi="Times New Roman" w:cs="Times New Roman"/>
          <w:sz w:val="24"/>
          <w:szCs w:val="24"/>
          <w:lang w:val="hr-HR"/>
        </w:rPr>
        <w:t>an</w:t>
      </w:r>
      <w:r w:rsidRPr="004254DB">
        <w:rPr>
          <w:rFonts w:ascii="Times New Roman" w:eastAsia="Times New Roman" w:hAnsi="Times New Roman" w:cs="Times New Roman"/>
          <w:sz w:val="24"/>
          <w:szCs w:val="24"/>
          <w:lang w:val="hr-HR"/>
        </w:rPr>
        <w:t xml:space="preserve"> o pomoći i njezi druge osobe</w:t>
      </w:r>
      <w:r w:rsidRPr="004254DB" w:rsidR="00797FAC">
        <w:rPr>
          <w:rFonts w:ascii="Times New Roman" w:eastAsia="Times New Roman" w:hAnsi="Times New Roman" w:cs="Times New Roman"/>
          <w:sz w:val="24"/>
          <w:szCs w:val="24"/>
          <w:lang w:val="hr-HR"/>
        </w:rPr>
        <w:t xml:space="preserve"> temeljem nalaza liječnika</w:t>
      </w:r>
      <w:r w:rsidRPr="004254DB">
        <w:rPr>
          <w:rFonts w:ascii="Times New Roman" w:eastAsia="Times New Roman" w:hAnsi="Times New Roman" w:cs="Times New Roman"/>
          <w:sz w:val="24"/>
          <w:szCs w:val="24"/>
          <w:lang w:val="hr-HR"/>
        </w:rPr>
        <w:t>;</w:t>
      </w:r>
    </w:p>
    <w:p w:rsidR="00C3416F" w:rsidRPr="004254DB" w:rsidP="00B6675B" w14:paraId="5149A64E" w14:textId="706E30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 xml:space="preserve">kojoj </w:t>
      </w:r>
      <w:r w:rsidRPr="004254DB" w:rsidR="00797FAC">
        <w:rPr>
          <w:rFonts w:ascii="Times New Roman" w:eastAsia="Times New Roman" w:hAnsi="Times New Roman" w:cs="Times New Roman"/>
          <w:sz w:val="24"/>
          <w:szCs w:val="24"/>
          <w:lang w:val="hr-HR"/>
        </w:rPr>
        <w:t xml:space="preserve">prema podatcima </w:t>
      </w:r>
      <w:r w:rsidRPr="004254DB" w:rsidR="00D86BDB">
        <w:rPr>
          <w:rFonts w:ascii="Times New Roman" w:eastAsia="Times New Roman" w:hAnsi="Times New Roman" w:cs="Times New Roman"/>
          <w:sz w:val="24"/>
          <w:szCs w:val="24"/>
          <w:lang w:val="hr-HR"/>
        </w:rPr>
        <w:t>Hrvatskog zavoda za socijal</w:t>
      </w:r>
      <w:r w:rsidR="00BB5576">
        <w:rPr>
          <w:rFonts w:ascii="Times New Roman" w:eastAsia="Times New Roman" w:hAnsi="Times New Roman" w:cs="Times New Roman"/>
          <w:sz w:val="24"/>
          <w:szCs w:val="24"/>
          <w:lang w:val="hr-HR"/>
        </w:rPr>
        <w:t>ni</w:t>
      </w:r>
      <w:r w:rsidRPr="004254DB" w:rsidR="00D86BDB">
        <w:rPr>
          <w:rFonts w:ascii="Times New Roman" w:eastAsia="Times New Roman" w:hAnsi="Times New Roman" w:cs="Times New Roman"/>
          <w:sz w:val="24"/>
          <w:szCs w:val="24"/>
          <w:lang w:val="hr-HR"/>
        </w:rPr>
        <w:t xml:space="preserve"> </w:t>
      </w:r>
      <w:r w:rsidR="00BB5576">
        <w:rPr>
          <w:rFonts w:ascii="Times New Roman" w:eastAsia="Times New Roman" w:hAnsi="Times New Roman" w:cs="Times New Roman"/>
          <w:sz w:val="24"/>
          <w:szCs w:val="24"/>
          <w:lang w:val="hr-HR"/>
        </w:rPr>
        <w:t>rad</w:t>
      </w:r>
      <w:r w:rsidRPr="004254DB" w:rsidR="00D86BDB">
        <w:rPr>
          <w:rFonts w:ascii="Times New Roman" w:eastAsia="Times New Roman" w:hAnsi="Times New Roman" w:cs="Times New Roman"/>
          <w:sz w:val="24"/>
          <w:szCs w:val="24"/>
          <w:lang w:val="hr-HR"/>
        </w:rPr>
        <w:t xml:space="preserve"> </w:t>
      </w:r>
      <w:r w:rsidRPr="004254DB">
        <w:rPr>
          <w:rFonts w:ascii="Times New Roman" w:eastAsia="Times New Roman" w:hAnsi="Times New Roman" w:cs="Times New Roman"/>
          <w:sz w:val="24"/>
          <w:szCs w:val="24"/>
          <w:lang w:val="hr-HR"/>
        </w:rPr>
        <w:t>zakonski obveznici/članovi obitelji/čl</w:t>
      </w:r>
      <w:r w:rsidR="00D36B0A">
        <w:rPr>
          <w:rFonts w:ascii="Times New Roman" w:eastAsia="Times New Roman" w:hAnsi="Times New Roman" w:cs="Times New Roman"/>
          <w:sz w:val="24"/>
          <w:szCs w:val="24"/>
          <w:lang w:val="hr-HR"/>
        </w:rPr>
        <w:t>anovi</w:t>
      </w:r>
      <w:r w:rsidRPr="004254DB">
        <w:rPr>
          <w:rFonts w:ascii="Times New Roman" w:eastAsia="Times New Roman" w:hAnsi="Times New Roman" w:cs="Times New Roman"/>
          <w:sz w:val="24"/>
          <w:szCs w:val="24"/>
          <w:lang w:val="hr-HR"/>
        </w:rPr>
        <w:t xml:space="preserve"> kućanstva nisu u mogućnosti pružiti potrebnu skrb;</w:t>
      </w:r>
    </w:p>
    <w:p w:rsidR="00C3416F" w:rsidRPr="004254DB" w:rsidP="00B6675B" w14:paraId="117DD27C" w14:textId="4BB1168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ukoliko</w:t>
      </w:r>
      <w:r w:rsidRPr="004254DB" w:rsidR="003F497D">
        <w:rPr>
          <w:rFonts w:ascii="Times New Roman" w:eastAsia="Times New Roman" w:hAnsi="Times New Roman" w:cs="Times New Roman"/>
          <w:sz w:val="24"/>
          <w:szCs w:val="24"/>
          <w:lang w:val="hr-HR"/>
        </w:rPr>
        <w:t xml:space="preserve"> </w:t>
      </w:r>
      <w:r w:rsidRPr="004254DB">
        <w:rPr>
          <w:rFonts w:ascii="Times New Roman" w:eastAsia="Times New Roman" w:hAnsi="Times New Roman" w:cs="Times New Roman"/>
          <w:sz w:val="24"/>
          <w:szCs w:val="24"/>
          <w:lang w:val="hr-HR"/>
        </w:rPr>
        <w:t>postojećim zdravstvenim i socijalnim uslugama u zajednici nije</w:t>
      </w:r>
      <w:r w:rsidRPr="004254DB" w:rsidR="00B6675B">
        <w:rPr>
          <w:rFonts w:ascii="Times New Roman" w:eastAsia="Times New Roman" w:hAnsi="Times New Roman" w:cs="Times New Roman"/>
          <w:sz w:val="24"/>
          <w:szCs w:val="24"/>
          <w:lang w:val="hr-HR"/>
        </w:rPr>
        <w:t xml:space="preserve"> moguće</w:t>
      </w:r>
      <w:r w:rsidRPr="004254DB">
        <w:rPr>
          <w:rFonts w:ascii="Times New Roman" w:eastAsia="Times New Roman" w:hAnsi="Times New Roman" w:cs="Times New Roman"/>
          <w:sz w:val="24"/>
          <w:szCs w:val="24"/>
          <w:lang w:val="hr-HR"/>
        </w:rPr>
        <w:t xml:space="preserve"> zadovoljiti potrebnu razinu skrbi osobi u kući;</w:t>
      </w:r>
    </w:p>
    <w:p w:rsidR="00C3416F" w:rsidRPr="004254DB" w:rsidP="00B6675B" w14:paraId="230091DA" w14:textId="79B02F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nema ugovornih obveznika uzdržavanja;</w:t>
      </w:r>
    </w:p>
    <w:p w:rsidR="00D86BDB" w:rsidRPr="004254DB" w:rsidP="00B6675B" w14:paraId="4C2432C6" w14:textId="1B45EE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 xml:space="preserve">nema ugovor o </w:t>
      </w:r>
      <w:r w:rsidR="009B13F8">
        <w:rPr>
          <w:rFonts w:ascii="Times New Roman" w:eastAsia="Times New Roman" w:hAnsi="Times New Roman" w:cs="Times New Roman"/>
          <w:sz w:val="24"/>
          <w:szCs w:val="24"/>
          <w:lang w:val="hr-HR"/>
        </w:rPr>
        <w:t>doživotnom</w:t>
      </w:r>
      <w:r w:rsidRPr="004254DB">
        <w:rPr>
          <w:rFonts w:ascii="Times New Roman" w:eastAsia="Times New Roman" w:hAnsi="Times New Roman" w:cs="Times New Roman"/>
          <w:sz w:val="24"/>
          <w:szCs w:val="24"/>
          <w:lang w:val="hr-HR"/>
        </w:rPr>
        <w:t xml:space="preserve"> i do</w:t>
      </w:r>
      <w:r w:rsidR="009B13F8">
        <w:rPr>
          <w:rFonts w:ascii="Times New Roman" w:eastAsia="Times New Roman" w:hAnsi="Times New Roman" w:cs="Times New Roman"/>
          <w:sz w:val="24"/>
          <w:szCs w:val="24"/>
          <w:lang w:val="hr-HR"/>
        </w:rPr>
        <w:t>smrtnom</w:t>
      </w:r>
      <w:r w:rsidRPr="004254DB">
        <w:rPr>
          <w:rFonts w:ascii="Times New Roman" w:eastAsia="Times New Roman" w:hAnsi="Times New Roman" w:cs="Times New Roman"/>
          <w:sz w:val="24"/>
          <w:szCs w:val="24"/>
          <w:lang w:val="hr-HR"/>
        </w:rPr>
        <w:t xml:space="preserve"> uzdržavanju</w:t>
      </w:r>
    </w:p>
    <w:p w:rsidR="00C3416F" w:rsidRPr="004254DB" w:rsidP="00B6675B" w14:paraId="67E81183" w14:textId="7FC583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osoba i/ili zakonski obveznici uzdržavanja</w:t>
      </w:r>
      <w:r w:rsidRPr="004254DB" w:rsidR="00F7369B">
        <w:rPr>
          <w:rFonts w:ascii="Times New Roman" w:eastAsia="Times New Roman" w:hAnsi="Times New Roman" w:cs="Times New Roman"/>
          <w:sz w:val="24"/>
          <w:szCs w:val="24"/>
          <w:lang w:val="hr-HR"/>
        </w:rPr>
        <w:t xml:space="preserve"> koji</w:t>
      </w:r>
      <w:r w:rsidRPr="004254DB">
        <w:rPr>
          <w:rFonts w:ascii="Times New Roman" w:eastAsia="Times New Roman" w:hAnsi="Times New Roman" w:cs="Times New Roman"/>
          <w:sz w:val="24"/>
          <w:szCs w:val="24"/>
          <w:lang w:val="hr-HR"/>
        </w:rPr>
        <w:t xml:space="preserve"> nemaju vlastita novčana sredstva za podmirivanje pune cijene usluge smještaja u adekvatnoj ustanovi ;</w:t>
      </w:r>
    </w:p>
    <w:p w:rsidR="00C3416F" w:rsidRPr="004254DB" w:rsidP="00B6675B" w14:paraId="4CF4CD11" w14:textId="304AA7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hr-HR"/>
        </w:rPr>
      </w:pPr>
      <w:r w:rsidRPr="004254DB">
        <w:rPr>
          <w:rFonts w:ascii="Times New Roman" w:eastAsia="Times New Roman" w:hAnsi="Times New Roman" w:cs="Times New Roman"/>
          <w:sz w:val="24"/>
          <w:szCs w:val="24"/>
          <w:lang w:val="hr-HR"/>
        </w:rPr>
        <w:t xml:space="preserve">koja </w:t>
      </w:r>
      <w:r w:rsidRPr="004254DB">
        <w:rPr>
          <w:rFonts w:ascii="Times New Roman" w:eastAsia="Times New Roman" w:hAnsi="Times New Roman" w:cs="Times New Roman"/>
          <w:sz w:val="24"/>
          <w:szCs w:val="24"/>
          <w:lang w:val="hr-HR"/>
        </w:rPr>
        <w:t>po završetku bolničkog liječenja/privremene zdravstvene skrbi nema slobodnog mjesta za stalni smještaj u adekvatnoj zdravstvenoj ustanovi ili u ustanovi socijalne skrbi rješenjem nadležnog Područnog ureda Pula, Hrvatskog zavoda za socijalni rad.   </w:t>
      </w:r>
    </w:p>
    <w:p w:rsidR="00C3416F" w:rsidRPr="004254DB" w:rsidP="0012611A" w14:paraId="1260F202" w14:textId="77777777">
      <w:pPr>
        <w:tabs>
          <w:tab w:val="left" w:pos="709"/>
          <w:tab w:val="left" w:pos="851"/>
        </w:tabs>
        <w:spacing w:after="0" w:line="240" w:lineRule="auto"/>
        <w:ind w:firstLine="709"/>
        <w:jc w:val="both"/>
        <w:rPr>
          <w:rFonts w:ascii="Times New Roman" w:eastAsia="Times New Roman" w:hAnsi="Times New Roman" w:cs="Times New Roman"/>
          <w:kern w:val="0"/>
          <w:sz w:val="24"/>
          <w:szCs w:val="24"/>
          <w:lang w:val="hr-HR" w:eastAsia="hr-HR"/>
          <w14:ligatures w14:val="none"/>
        </w:rPr>
      </w:pPr>
    </w:p>
    <w:p w:rsidR="0012611A" w:rsidRPr="004254DB" w:rsidP="000A3B9C" w14:paraId="3E0508EE" w14:textId="61D8E17B">
      <w:pPr>
        <w:jc w:val="center"/>
        <w:rPr>
          <w:rFonts w:ascii="Times New Roman" w:hAnsi="Times New Roman" w:cs="Times New Roman"/>
          <w:b/>
          <w:bCs/>
          <w:sz w:val="24"/>
          <w:szCs w:val="24"/>
          <w:lang w:val="hr-HR"/>
        </w:rPr>
      </w:pPr>
      <w:r w:rsidRPr="004254DB">
        <w:rPr>
          <w:rFonts w:ascii="Times New Roman" w:hAnsi="Times New Roman" w:cs="Times New Roman"/>
          <w:b/>
          <w:bCs/>
          <w:sz w:val="24"/>
          <w:szCs w:val="24"/>
          <w:lang w:val="hr-HR"/>
        </w:rPr>
        <w:t>Članak 4.</w:t>
      </w:r>
    </w:p>
    <w:p w:rsidR="000A3B9C" w:rsidRPr="004254DB" w:rsidP="006F0C77" w14:paraId="1E338B97" w14:textId="425B72C3">
      <w:pPr>
        <w:jc w:val="both"/>
        <w:rPr>
          <w:rFonts w:ascii="Times New Roman" w:hAnsi="Times New Roman" w:cs="Times New Roman"/>
          <w:sz w:val="24"/>
          <w:szCs w:val="24"/>
          <w:lang w:val="hr-HR"/>
        </w:rPr>
      </w:pPr>
      <w:r w:rsidRPr="004254DB">
        <w:rPr>
          <w:rFonts w:ascii="Times New Roman" w:hAnsi="Times New Roman" w:cs="Times New Roman"/>
          <w:sz w:val="24"/>
          <w:szCs w:val="24"/>
          <w:lang w:val="hr-HR"/>
        </w:rPr>
        <w:t>K</w:t>
      </w:r>
      <w:r w:rsidRPr="004254DB" w:rsidR="00895091">
        <w:rPr>
          <w:rFonts w:ascii="Times New Roman" w:hAnsi="Times New Roman" w:cs="Times New Roman"/>
          <w:sz w:val="24"/>
          <w:szCs w:val="24"/>
          <w:lang w:val="hr-HR"/>
        </w:rPr>
        <w:t xml:space="preserve">orisnicima </w:t>
      </w:r>
      <w:r w:rsidRPr="004254DB" w:rsidR="004839DD">
        <w:rPr>
          <w:rFonts w:ascii="Times New Roman" w:hAnsi="Times New Roman" w:cs="Times New Roman"/>
          <w:sz w:val="24"/>
          <w:szCs w:val="24"/>
          <w:lang w:val="hr-HR"/>
        </w:rPr>
        <w:t>iz članka 3.</w:t>
      </w:r>
      <w:r w:rsidRPr="004254DB" w:rsidR="00506FA1">
        <w:rPr>
          <w:rFonts w:ascii="Times New Roman" w:hAnsi="Times New Roman" w:cs="Times New Roman"/>
          <w:sz w:val="24"/>
          <w:szCs w:val="24"/>
          <w:lang w:val="hr-HR"/>
        </w:rPr>
        <w:t xml:space="preserve"> </w:t>
      </w:r>
      <w:r w:rsidRPr="004254DB">
        <w:rPr>
          <w:rFonts w:ascii="Times New Roman" w:hAnsi="Times New Roman" w:cs="Times New Roman"/>
          <w:sz w:val="24"/>
          <w:szCs w:val="24"/>
          <w:lang w:val="hr-HR"/>
        </w:rPr>
        <w:t xml:space="preserve">ove Odluke </w:t>
      </w:r>
      <w:r w:rsidRPr="004254DB" w:rsidR="00506FA1">
        <w:rPr>
          <w:rFonts w:ascii="Times New Roman" w:hAnsi="Times New Roman" w:cs="Times New Roman"/>
          <w:sz w:val="24"/>
          <w:szCs w:val="24"/>
          <w:lang w:val="hr-HR"/>
        </w:rPr>
        <w:t>koji svojim prihodima ne mogu</w:t>
      </w:r>
      <w:r w:rsidRPr="004254DB">
        <w:rPr>
          <w:rFonts w:ascii="Times New Roman" w:hAnsi="Times New Roman" w:cs="Times New Roman"/>
          <w:sz w:val="24"/>
          <w:szCs w:val="24"/>
          <w:lang w:val="hr-HR"/>
        </w:rPr>
        <w:t xml:space="preserve"> u cijelosti</w:t>
      </w:r>
      <w:r w:rsidRPr="004254DB" w:rsidR="00506FA1">
        <w:rPr>
          <w:rFonts w:ascii="Times New Roman" w:hAnsi="Times New Roman" w:cs="Times New Roman"/>
          <w:sz w:val="24"/>
          <w:szCs w:val="24"/>
          <w:lang w:val="hr-HR"/>
        </w:rPr>
        <w:t xml:space="preserve"> pokriti troškove smještaja u dom po </w:t>
      </w:r>
      <w:r w:rsidR="002E4789">
        <w:rPr>
          <w:rFonts w:ascii="Times New Roman" w:hAnsi="Times New Roman" w:cs="Times New Roman"/>
          <w:sz w:val="24"/>
          <w:szCs w:val="24"/>
          <w:lang w:val="hr-HR"/>
        </w:rPr>
        <w:t>otpustu</w:t>
      </w:r>
      <w:r w:rsidRPr="004254DB" w:rsidR="00506FA1">
        <w:rPr>
          <w:rFonts w:ascii="Times New Roman" w:hAnsi="Times New Roman" w:cs="Times New Roman"/>
          <w:sz w:val="24"/>
          <w:szCs w:val="24"/>
          <w:lang w:val="hr-HR"/>
        </w:rPr>
        <w:t xml:space="preserve"> iz bolnice, </w:t>
      </w:r>
      <w:r w:rsidRPr="004254DB">
        <w:rPr>
          <w:rFonts w:ascii="Times New Roman" w:hAnsi="Times New Roman" w:cs="Times New Roman"/>
          <w:sz w:val="24"/>
          <w:szCs w:val="24"/>
          <w:lang w:val="hr-HR"/>
        </w:rPr>
        <w:t xml:space="preserve">Grad Pula-Pola </w:t>
      </w:r>
      <w:r w:rsidRPr="004254DB" w:rsidR="00506FA1">
        <w:rPr>
          <w:rFonts w:ascii="Times New Roman" w:hAnsi="Times New Roman" w:cs="Times New Roman"/>
          <w:sz w:val="24"/>
          <w:szCs w:val="24"/>
          <w:lang w:val="hr-HR"/>
        </w:rPr>
        <w:t>sufinancirat</w:t>
      </w:r>
      <w:r w:rsidRPr="004254DB" w:rsidR="00056ACA">
        <w:rPr>
          <w:rFonts w:ascii="Times New Roman" w:hAnsi="Times New Roman" w:cs="Times New Roman"/>
          <w:sz w:val="24"/>
          <w:szCs w:val="24"/>
          <w:lang w:val="hr-HR"/>
        </w:rPr>
        <w:t xml:space="preserve">i </w:t>
      </w:r>
      <w:r w:rsidRPr="004254DB">
        <w:rPr>
          <w:rFonts w:ascii="Times New Roman" w:hAnsi="Times New Roman" w:cs="Times New Roman"/>
          <w:sz w:val="24"/>
          <w:szCs w:val="24"/>
          <w:lang w:val="hr-HR"/>
        </w:rPr>
        <w:t xml:space="preserve">će troškove smještaja </w:t>
      </w:r>
      <w:r w:rsidRPr="004254DB" w:rsidR="00056ACA">
        <w:rPr>
          <w:rFonts w:ascii="Times New Roman" w:hAnsi="Times New Roman" w:cs="Times New Roman"/>
          <w:sz w:val="24"/>
          <w:szCs w:val="24"/>
          <w:lang w:val="hr-HR"/>
        </w:rPr>
        <w:t>do</w:t>
      </w:r>
      <w:r w:rsidRPr="004254DB" w:rsidR="00506FA1">
        <w:rPr>
          <w:rFonts w:ascii="Times New Roman" w:hAnsi="Times New Roman" w:cs="Times New Roman"/>
          <w:sz w:val="24"/>
          <w:szCs w:val="24"/>
          <w:lang w:val="hr-HR"/>
        </w:rPr>
        <w:t xml:space="preserve"> punog iznosa cijene smještaja</w:t>
      </w:r>
      <w:r w:rsidRPr="004254DB" w:rsidR="00056ACA">
        <w:rPr>
          <w:rFonts w:ascii="Times New Roman" w:hAnsi="Times New Roman" w:cs="Times New Roman"/>
          <w:sz w:val="24"/>
          <w:szCs w:val="24"/>
          <w:lang w:val="hr-HR"/>
        </w:rPr>
        <w:t xml:space="preserve"> u dom</w:t>
      </w:r>
      <w:r w:rsidRPr="004254DB" w:rsidR="00C432F1">
        <w:rPr>
          <w:rFonts w:ascii="Times New Roman" w:hAnsi="Times New Roman" w:cs="Times New Roman"/>
          <w:sz w:val="24"/>
          <w:szCs w:val="24"/>
          <w:lang w:val="hr-HR"/>
        </w:rPr>
        <w:t xml:space="preserve"> u trajanju od najdulje do 6 mjeseci.</w:t>
      </w:r>
    </w:p>
    <w:p w:rsidR="004254DB" w:rsidRPr="004254DB" w:rsidP="006F0C77" w14:paraId="3D2CCD78" w14:textId="77777777">
      <w:pPr>
        <w:jc w:val="both"/>
        <w:rPr>
          <w:rFonts w:ascii="Times New Roman" w:hAnsi="Times New Roman" w:cs="Times New Roman"/>
          <w:b/>
          <w:bCs/>
          <w:sz w:val="24"/>
          <w:szCs w:val="24"/>
          <w:lang w:val="hr-HR"/>
        </w:rPr>
      </w:pPr>
    </w:p>
    <w:p w:rsidR="00EB0DF2" w:rsidRPr="004254DB" w:rsidP="00EB0DF2" w14:paraId="36019052" w14:textId="31893281">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5</w:t>
      </w:r>
      <w:r w:rsidRPr="004254DB">
        <w:rPr>
          <w:rFonts w:ascii="Times New Roman" w:eastAsia="Times New Roman" w:hAnsi="Times New Roman" w:cs="Times New Roman"/>
          <w:b/>
          <w:kern w:val="0"/>
          <w:sz w:val="24"/>
          <w:szCs w:val="24"/>
          <w:lang w:val="hr-HR" w:eastAsia="hr-HR"/>
          <w14:ligatures w14:val="none"/>
        </w:rPr>
        <w:t>.</w:t>
      </w:r>
    </w:p>
    <w:p w:rsidR="00EB0DF2" w:rsidRPr="004254DB" w:rsidP="00EB0DF2" w14:paraId="750A5940"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EB0DF2" w:rsidRPr="004254DB" w:rsidP="00EB0DF2" w14:paraId="290EE6AF" w14:textId="77777777">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t xml:space="preserve">Prava utvrđena Odlukom ne mogu se ostvariti na teret Grada ako je zakonom ili drugim propisom donesenim na temelju zakona određeno da se ta prava ostvaruju prvenstveno na teret Republike Hrvatske te drugih pravnih ili fizičkih osoba. </w:t>
      </w:r>
    </w:p>
    <w:p w:rsidR="00EB0DF2" w:rsidRPr="004254DB" w:rsidP="00EB0DF2" w14:paraId="3BB499EC" w14:textId="39D93582">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r>
    </w:p>
    <w:p w:rsidR="000A3B9C" w:rsidRPr="004254DB" w:rsidP="00EB0DF2" w14:paraId="46AB64D1"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2C5A35E5" w14:textId="3899AB36">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6</w:t>
      </w:r>
      <w:r w:rsidRPr="004254DB">
        <w:rPr>
          <w:rFonts w:ascii="Times New Roman" w:eastAsia="Times New Roman" w:hAnsi="Times New Roman" w:cs="Times New Roman"/>
          <w:b/>
          <w:kern w:val="0"/>
          <w:sz w:val="24"/>
          <w:szCs w:val="24"/>
          <w:lang w:val="hr-HR" w:eastAsia="hr-HR"/>
          <w14:ligatures w14:val="none"/>
        </w:rPr>
        <w:t>.</w:t>
      </w:r>
    </w:p>
    <w:p w:rsidR="00292238" w:rsidRPr="004254DB" w:rsidP="00292238" w14:paraId="1BD258B4"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6FA1A1F1" w14:textId="77777777">
      <w:pPr>
        <w:spacing w:after="0" w:line="240" w:lineRule="auto"/>
        <w:ind w:firstLine="708"/>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Izrazi koji se koriste u Odluci, a imaju rodno značenje, koriste se neutralno i odnose se jednako na muški i ženski rod.</w:t>
      </w:r>
    </w:p>
    <w:p w:rsidR="00292238" w:rsidRPr="004254DB" w:rsidP="00920C23" w14:paraId="4E354CC6" w14:textId="77777777">
      <w:pPr>
        <w:jc w:val="both"/>
        <w:rPr>
          <w:rFonts w:ascii="Times New Roman" w:hAnsi="Times New Roman" w:cs="Times New Roman"/>
          <w:b/>
          <w:bCs/>
          <w:sz w:val="24"/>
          <w:szCs w:val="24"/>
          <w:lang w:val="hr-HR"/>
        </w:rPr>
      </w:pPr>
    </w:p>
    <w:p w:rsidR="00292238" w:rsidRPr="004254DB" w:rsidP="00F2628F" w14:paraId="4FBF8B1F" w14:textId="64C4B633">
      <w:pPr>
        <w:spacing w:after="0" w:line="240" w:lineRule="auto"/>
        <w:jc w:val="center"/>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7</w:t>
      </w:r>
      <w:r w:rsidRPr="004254DB">
        <w:rPr>
          <w:rFonts w:ascii="Times New Roman" w:eastAsia="Times New Roman" w:hAnsi="Times New Roman" w:cs="Times New Roman"/>
          <w:b/>
          <w:kern w:val="0"/>
          <w:sz w:val="24"/>
          <w:szCs w:val="24"/>
          <w:lang w:val="hr-HR" w:eastAsia="hr-HR"/>
          <w14:ligatures w14:val="none"/>
        </w:rPr>
        <w:t>.</w:t>
      </w:r>
    </w:p>
    <w:p w:rsidR="00292238" w:rsidRPr="004254DB" w:rsidP="00292238" w14:paraId="0248F783" w14:textId="345FE96D">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r>
      <w:bookmarkStart w:id="0" w:name="_Hlk129677448"/>
      <w:bookmarkStart w:id="1" w:name="_Hlk129252172"/>
    </w:p>
    <w:bookmarkEnd w:id="0"/>
    <w:p w:rsidR="00292238" w:rsidP="00292238" w14:paraId="444C087F" w14:textId="77777777">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            Postupak za ostvarivanje prava pokreće se na zahtjev fizičke ili pravne osobe, odnosno po službenoj dužnosti temeljem saznanja i činjenica koje upravni odjel nadležan za poslove socijalne skrbi prikupi obavljajući poslove iz svog djelokruga.</w:t>
      </w:r>
    </w:p>
    <w:p w:rsidR="004254DB" w:rsidRPr="004254DB" w:rsidP="00292238" w14:paraId="776E73E8"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bookmarkEnd w:id="1"/>
    <w:p w:rsidR="00292238" w:rsidRPr="004254DB" w:rsidP="00292238" w14:paraId="33EEDAEA"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6D510744" w14:textId="09F8DC7D">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8</w:t>
      </w:r>
      <w:r w:rsidRPr="004254DB">
        <w:rPr>
          <w:rFonts w:ascii="Times New Roman" w:eastAsia="Times New Roman" w:hAnsi="Times New Roman" w:cs="Times New Roman"/>
          <w:b/>
          <w:kern w:val="0"/>
          <w:sz w:val="24"/>
          <w:szCs w:val="24"/>
          <w:lang w:val="hr-HR" w:eastAsia="hr-HR"/>
          <w14:ligatures w14:val="none"/>
        </w:rPr>
        <w:t>.</w:t>
      </w:r>
    </w:p>
    <w:p w:rsidR="00292238" w:rsidRPr="004254DB" w:rsidP="00292238" w14:paraId="5890A7C0"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408047E4" w14:textId="77777777">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t xml:space="preserve">Zahtjev za ostvarivanje prava utvrđenih Odlukom podnosi se na propisanim obrascima koji se mogu preuzeti u pisarnici ili na službenoj internetskoj stranici Grada </w:t>
      </w:r>
      <w:hyperlink r:id="rId4" w:history="1">
        <w:r w:rsidRPr="004254DB">
          <w:rPr>
            <w:rFonts w:ascii="Times New Roman" w:eastAsia="Times New Roman" w:hAnsi="Times New Roman" w:cs="Times New Roman"/>
            <w:color w:val="0000FF"/>
            <w:kern w:val="0"/>
            <w:sz w:val="24"/>
            <w:szCs w:val="24"/>
            <w:u w:val="single"/>
            <w:lang w:val="hr-HR" w:eastAsia="hr-HR"/>
            <w14:ligatures w14:val="none"/>
          </w:rPr>
          <w:t>www.pula.hr</w:t>
        </w:r>
      </w:hyperlink>
      <w:r w:rsidRPr="004254DB">
        <w:rPr>
          <w:rFonts w:ascii="Times New Roman" w:eastAsia="Times New Roman" w:hAnsi="Times New Roman" w:cs="Times New Roman"/>
          <w:kern w:val="0"/>
          <w:sz w:val="24"/>
          <w:szCs w:val="24"/>
          <w:lang w:val="hr-HR" w:eastAsia="hr-HR"/>
          <w14:ligatures w14:val="none"/>
        </w:rPr>
        <w:t xml:space="preserve">. </w:t>
      </w:r>
    </w:p>
    <w:p w:rsidR="00292238" w:rsidRPr="004254DB" w:rsidP="00292238" w14:paraId="1452D930" w14:textId="77777777">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            Uz zahtjev za pokretanje postupka za ostvarivanje prava iz Odluke  podnositelj zahtjeva dužan je dostaviti odgovarajuću dokumentaciju kojom dokazuje osnovanost zahtjeva i ispunjavanje kriterija propisanih Odlukom.</w:t>
      </w:r>
    </w:p>
    <w:p w:rsidR="00F2628F" w:rsidRPr="004254DB" w:rsidP="00292238" w14:paraId="4E338404" w14:textId="40530636">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 xml:space="preserve">            Prilikom predaje zahtjeva, podnositelj zahtjeva predaje i vlastoručno potpisanu izjavu da su podaci navedeni u zahtjevu i priloženoj dokumentaciji točni i potpuni te da daje privolu službenoj osobi da iste ima pravo provjeravati, obrađivati, čuvati i koristiti u skladu sa Zakonom o zaštiti osobnih podataka i drugim važećim propisima, a u svrhu obrade i odlučivanja po zahtjevu.</w:t>
      </w:r>
    </w:p>
    <w:p w:rsidR="000A3B9C" w:rsidRPr="004254DB" w:rsidP="00292238" w14:paraId="69CC6559"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6AAE613F" w14:textId="77777777">
      <w:pPr>
        <w:spacing w:after="0" w:line="240" w:lineRule="auto"/>
        <w:jc w:val="both"/>
        <w:rPr>
          <w:rFonts w:ascii="Times New Roman" w:eastAsia="Times New Roman" w:hAnsi="Times New Roman" w:cs="Times New Roman"/>
          <w:b/>
          <w:kern w:val="0"/>
          <w:sz w:val="24"/>
          <w:szCs w:val="24"/>
          <w:lang w:val="hr-HR" w:eastAsia="hr-HR"/>
          <w14:ligatures w14:val="none"/>
        </w:rPr>
      </w:pPr>
    </w:p>
    <w:p w:rsidR="00292238" w:rsidRPr="004254DB" w:rsidP="00292238" w14:paraId="3ED5ABB1" w14:textId="2F7D3BB4">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9</w:t>
      </w:r>
      <w:r w:rsidRPr="004254DB">
        <w:rPr>
          <w:rFonts w:ascii="Times New Roman" w:eastAsia="Times New Roman" w:hAnsi="Times New Roman" w:cs="Times New Roman"/>
          <w:b/>
          <w:kern w:val="0"/>
          <w:sz w:val="24"/>
          <w:szCs w:val="24"/>
          <w:lang w:val="hr-HR" w:eastAsia="hr-HR"/>
          <w14:ligatures w14:val="none"/>
        </w:rPr>
        <w:t>.</w:t>
      </w:r>
    </w:p>
    <w:p w:rsidR="00292238" w:rsidRPr="004254DB" w:rsidP="00292238" w14:paraId="26287E2B"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292238" w:rsidRPr="004254DB" w:rsidP="00292238" w14:paraId="7A7CFB6E" w14:textId="77777777">
      <w:pPr>
        <w:spacing w:after="0" w:line="240" w:lineRule="auto"/>
        <w:ind w:firstLine="708"/>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Za rješavanje o zahtjevima za ostvarenje prava na pomoć sukladno odredbama Odluke nadležan je upravni odjel nadležan za poslove socijalne skrbi i zdravstva.</w:t>
      </w:r>
    </w:p>
    <w:p w:rsidR="00292238" w:rsidRPr="004254DB" w:rsidP="00292238" w14:paraId="27C69390" w14:textId="77777777">
      <w:pPr>
        <w:spacing w:after="0" w:line="240" w:lineRule="auto"/>
        <w:ind w:firstLine="720"/>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Odjel je dužan po zahtjevu riješiti u roku od 30 dana od dana podnošenja urednog zahtjeva.</w:t>
      </w:r>
    </w:p>
    <w:p w:rsidR="00292238" w:rsidRPr="004254DB" w:rsidP="00292238" w14:paraId="41F76A5C" w14:textId="77777777">
      <w:pPr>
        <w:spacing w:after="0" w:line="240" w:lineRule="auto"/>
        <w:ind w:firstLine="708"/>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O žalbi protiv rješenja nadležnog Odjela odlučuje drugostupanjsko tijelo u  jedinici područne (regionalne) samouprave.</w:t>
      </w:r>
    </w:p>
    <w:p w:rsidR="00292238" w:rsidRPr="004254DB" w:rsidP="00292238" w14:paraId="4BB82CC1" w14:textId="77777777">
      <w:pPr>
        <w:spacing w:after="0" w:line="240" w:lineRule="auto"/>
        <w:jc w:val="both"/>
        <w:rPr>
          <w:rFonts w:ascii="Times New Roman" w:eastAsia="Times New Roman" w:hAnsi="Times New Roman" w:cs="Times New Roman"/>
          <w:b/>
          <w:kern w:val="0"/>
          <w:sz w:val="24"/>
          <w:szCs w:val="24"/>
          <w:lang w:val="hr-HR" w:eastAsia="hr-HR"/>
          <w14:ligatures w14:val="none"/>
        </w:rPr>
      </w:pPr>
    </w:p>
    <w:p w:rsidR="00292238" w:rsidRPr="004254DB" w:rsidP="00292238" w14:paraId="61ECD72A" w14:textId="77777777">
      <w:pPr>
        <w:spacing w:after="0" w:line="240" w:lineRule="auto"/>
        <w:ind w:firstLine="720"/>
        <w:jc w:val="both"/>
        <w:rPr>
          <w:rFonts w:ascii="Times New Roman" w:eastAsia="Times New Roman" w:hAnsi="Times New Roman" w:cs="Times New Roman"/>
          <w:kern w:val="0"/>
          <w:sz w:val="24"/>
          <w:szCs w:val="24"/>
          <w:lang w:val="hr-HR" w:eastAsia="hr-HR"/>
          <w14:ligatures w14:val="none"/>
        </w:rPr>
      </w:pPr>
    </w:p>
    <w:p w:rsidR="005F3EF8" w:rsidRPr="004254DB" w:rsidP="005F3EF8" w14:paraId="4D78E7B2" w14:textId="60EE1421">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Članak </w:t>
      </w:r>
      <w:r w:rsidRPr="004254DB" w:rsidR="000A3B9C">
        <w:rPr>
          <w:rFonts w:ascii="Times New Roman" w:eastAsia="Times New Roman" w:hAnsi="Times New Roman" w:cs="Times New Roman"/>
          <w:b/>
          <w:kern w:val="0"/>
          <w:sz w:val="24"/>
          <w:szCs w:val="24"/>
          <w:lang w:val="hr-HR" w:eastAsia="hr-HR"/>
          <w14:ligatures w14:val="none"/>
        </w:rPr>
        <w:t>10</w:t>
      </w:r>
      <w:r w:rsidRPr="004254DB">
        <w:rPr>
          <w:rFonts w:ascii="Times New Roman" w:eastAsia="Times New Roman" w:hAnsi="Times New Roman" w:cs="Times New Roman"/>
          <w:b/>
          <w:kern w:val="0"/>
          <w:sz w:val="24"/>
          <w:szCs w:val="24"/>
          <w:lang w:val="hr-HR" w:eastAsia="hr-HR"/>
          <w14:ligatures w14:val="none"/>
        </w:rPr>
        <w:t>.</w:t>
      </w:r>
    </w:p>
    <w:p w:rsidR="005F3EF8" w:rsidRPr="004254DB" w:rsidP="005F3EF8" w14:paraId="325D7686"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5F3EF8" w:rsidRPr="004254DB" w:rsidP="005F3EF8" w14:paraId="4698CADF" w14:textId="5A86C6DE">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r>
      <w:bookmarkStart w:id="2" w:name="_Hlk129252443"/>
      <w:r w:rsidRPr="004254DB">
        <w:rPr>
          <w:rFonts w:ascii="Times New Roman" w:eastAsia="Times New Roman" w:hAnsi="Times New Roman" w:cs="Times New Roman"/>
          <w:kern w:val="0"/>
          <w:sz w:val="24"/>
          <w:szCs w:val="24"/>
          <w:lang w:val="hr-HR" w:eastAsia="hr-HR"/>
          <w14:ligatures w14:val="none"/>
        </w:rPr>
        <w:t xml:space="preserve">Prava utvrđena Odlukom, priznaju se od dana </w:t>
      </w:r>
      <w:r w:rsidRPr="004254DB" w:rsidR="003A564E">
        <w:rPr>
          <w:rFonts w:ascii="Times New Roman" w:eastAsia="Times New Roman" w:hAnsi="Times New Roman" w:cs="Times New Roman"/>
          <w:kern w:val="0"/>
          <w:sz w:val="24"/>
          <w:szCs w:val="24"/>
          <w:lang w:val="hr-HR" w:eastAsia="hr-HR"/>
          <w14:ligatures w14:val="none"/>
        </w:rPr>
        <w:t>smještaja u ustanovu.</w:t>
      </w:r>
    </w:p>
    <w:p w:rsidR="000A3B9C" w:rsidRPr="004254DB" w:rsidP="005F3EF8" w14:paraId="64903A7B" w14:textId="77777777">
      <w:pPr>
        <w:spacing w:after="0" w:line="240" w:lineRule="auto"/>
        <w:jc w:val="both"/>
        <w:rPr>
          <w:rFonts w:ascii="Times New Roman" w:eastAsia="Times New Roman" w:hAnsi="Times New Roman" w:cs="Times New Roman"/>
          <w:color w:val="FF0000"/>
          <w:kern w:val="0"/>
          <w:sz w:val="24"/>
          <w:szCs w:val="24"/>
          <w:lang w:val="hr-HR" w:eastAsia="hr-HR"/>
          <w14:ligatures w14:val="none"/>
        </w:rPr>
      </w:pPr>
    </w:p>
    <w:p w:rsidR="005F3EF8" w:rsidRPr="004254DB" w:rsidP="005F3EF8" w14:paraId="6EAB9ED5"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bookmarkEnd w:id="2"/>
    <w:p w:rsidR="00E46387" w:rsidRPr="004254DB" w:rsidP="00E46387" w14:paraId="778DA872" w14:textId="0624EC09">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Članak 1</w:t>
      </w:r>
      <w:r w:rsidRPr="004254DB" w:rsidR="003F497D">
        <w:rPr>
          <w:rFonts w:ascii="Times New Roman" w:eastAsia="Times New Roman" w:hAnsi="Times New Roman" w:cs="Times New Roman"/>
          <w:b/>
          <w:kern w:val="0"/>
          <w:sz w:val="24"/>
          <w:szCs w:val="24"/>
          <w:lang w:val="hr-HR" w:eastAsia="hr-HR"/>
          <w14:ligatures w14:val="none"/>
        </w:rPr>
        <w:t>1</w:t>
      </w:r>
      <w:r w:rsidRPr="004254DB">
        <w:rPr>
          <w:rFonts w:ascii="Times New Roman" w:eastAsia="Times New Roman" w:hAnsi="Times New Roman" w:cs="Times New Roman"/>
          <w:b/>
          <w:kern w:val="0"/>
          <w:sz w:val="24"/>
          <w:szCs w:val="24"/>
          <w:lang w:val="hr-HR" w:eastAsia="hr-HR"/>
          <w14:ligatures w14:val="none"/>
        </w:rPr>
        <w:t>.</w:t>
      </w:r>
    </w:p>
    <w:p w:rsidR="00E46387" w:rsidRPr="004254DB" w:rsidP="00E46387" w14:paraId="108425F0" w14:textId="77777777">
      <w:pPr>
        <w:spacing w:after="0" w:line="240" w:lineRule="auto"/>
        <w:jc w:val="center"/>
        <w:rPr>
          <w:rFonts w:ascii="Times New Roman" w:eastAsia="Times New Roman" w:hAnsi="Times New Roman" w:cs="Times New Roman"/>
          <w:b/>
          <w:kern w:val="0"/>
          <w:sz w:val="24"/>
          <w:szCs w:val="24"/>
          <w:lang w:val="hr-HR" w:eastAsia="hr-HR"/>
          <w14:ligatures w14:val="none"/>
        </w:rPr>
      </w:pPr>
    </w:p>
    <w:p w:rsidR="00E46387" w:rsidRPr="004254DB" w:rsidP="00E46387" w14:paraId="38B019DE" w14:textId="77777777">
      <w:pPr>
        <w:spacing w:after="0" w:line="240" w:lineRule="auto"/>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ab/>
        <w:t>Korisnik prava dužan je prijaviti nadležnom upravnom odjelu ili drugom ovlaštenom tijelu svaku promjenu koja uvjetuje gubitak ili promjenu u korištenju prava, u roku 8 dana od dana nastanka promjene.</w:t>
      </w:r>
    </w:p>
    <w:p w:rsidR="005F3EF8" w:rsidRPr="004254DB" w:rsidP="00292238" w14:paraId="64AFF5E3" w14:textId="77777777">
      <w:pPr>
        <w:spacing w:after="0" w:line="240" w:lineRule="auto"/>
        <w:ind w:firstLine="720"/>
        <w:jc w:val="both"/>
        <w:rPr>
          <w:rFonts w:ascii="Times New Roman" w:eastAsia="Times New Roman" w:hAnsi="Times New Roman" w:cs="Times New Roman"/>
          <w:kern w:val="0"/>
          <w:sz w:val="24"/>
          <w:szCs w:val="24"/>
          <w:lang w:val="hr-HR" w:eastAsia="hr-HR"/>
          <w14:ligatures w14:val="none"/>
        </w:rPr>
      </w:pPr>
    </w:p>
    <w:p w:rsidR="00457748" w:rsidRPr="004254DB" w:rsidP="00457748" w14:paraId="69F7E3F0" w14:textId="2E6D5740">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Članak 1</w:t>
      </w:r>
      <w:r w:rsidRPr="004254DB" w:rsidR="003F497D">
        <w:rPr>
          <w:rFonts w:ascii="Times New Roman" w:eastAsia="Times New Roman" w:hAnsi="Times New Roman" w:cs="Times New Roman"/>
          <w:b/>
          <w:kern w:val="0"/>
          <w:sz w:val="24"/>
          <w:szCs w:val="24"/>
          <w:lang w:val="hr-HR" w:eastAsia="hr-HR"/>
          <w14:ligatures w14:val="none"/>
        </w:rPr>
        <w:t>2</w:t>
      </w:r>
      <w:r w:rsidRPr="004254DB">
        <w:rPr>
          <w:rFonts w:ascii="Times New Roman" w:eastAsia="Times New Roman" w:hAnsi="Times New Roman" w:cs="Times New Roman"/>
          <w:b/>
          <w:kern w:val="0"/>
          <w:sz w:val="24"/>
          <w:szCs w:val="24"/>
          <w:lang w:val="hr-HR" w:eastAsia="hr-HR"/>
          <w14:ligatures w14:val="none"/>
        </w:rPr>
        <w:t>.</w:t>
      </w:r>
    </w:p>
    <w:p w:rsidR="00457748" w:rsidRPr="004254DB" w:rsidP="00457748" w14:paraId="65F04F38" w14:textId="77777777">
      <w:pPr>
        <w:spacing w:after="0" w:line="240" w:lineRule="auto"/>
        <w:jc w:val="both"/>
        <w:rPr>
          <w:rFonts w:ascii="Times New Roman" w:eastAsia="Times New Roman" w:hAnsi="Times New Roman" w:cs="Times New Roman"/>
          <w:kern w:val="0"/>
          <w:sz w:val="24"/>
          <w:szCs w:val="24"/>
          <w:lang w:val="hr-HR" w:eastAsia="hr-HR"/>
          <w14:ligatures w14:val="none"/>
        </w:rPr>
      </w:pPr>
    </w:p>
    <w:p w:rsidR="00457748" w:rsidRPr="004254DB" w:rsidP="00457748" w14:paraId="4F1BF9CD" w14:textId="77777777">
      <w:pPr>
        <w:spacing w:after="0" w:line="240" w:lineRule="auto"/>
        <w:ind w:firstLine="720"/>
        <w:jc w:val="both"/>
        <w:rPr>
          <w:rFonts w:ascii="Times New Roman" w:eastAsia="Times New Roman" w:hAnsi="Times New Roman" w:cs="Times New Roman"/>
          <w:kern w:val="0"/>
          <w:sz w:val="24"/>
          <w:szCs w:val="24"/>
          <w:lang w:val="hr-HR" w:eastAsia="hr-HR"/>
          <w14:ligatures w14:val="none"/>
        </w:rPr>
      </w:pPr>
      <w:r w:rsidRPr="004254DB">
        <w:rPr>
          <w:rFonts w:ascii="Times New Roman" w:eastAsia="Times New Roman" w:hAnsi="Times New Roman" w:cs="Times New Roman"/>
          <w:kern w:val="0"/>
          <w:sz w:val="24"/>
          <w:szCs w:val="24"/>
          <w:lang w:val="hr-HR" w:eastAsia="hr-HR"/>
          <w14:ligatures w14:val="none"/>
        </w:rPr>
        <w:t>Ova Odluka stupa na snagu osmog dana od dana objave u Službenim novinama Grada Pule.</w:t>
      </w:r>
    </w:p>
    <w:p w:rsidR="00457748" w:rsidRPr="004254DB" w:rsidP="00292238" w14:paraId="6F0D3D5C" w14:textId="77777777">
      <w:pPr>
        <w:spacing w:after="0" w:line="240" w:lineRule="auto"/>
        <w:ind w:firstLine="720"/>
        <w:jc w:val="both"/>
        <w:rPr>
          <w:rFonts w:ascii="Times New Roman" w:eastAsia="Times New Roman" w:hAnsi="Times New Roman" w:cs="Times New Roman"/>
          <w:kern w:val="0"/>
          <w:sz w:val="24"/>
          <w:szCs w:val="24"/>
          <w:lang w:val="hr-HR" w:eastAsia="hr-HR"/>
          <w14:ligatures w14:val="none"/>
        </w:rPr>
      </w:pPr>
    </w:p>
    <w:p w:rsidR="00292238" w:rsidRPr="004254DB" w:rsidP="00920C23" w14:paraId="3F212ACC" w14:textId="77777777">
      <w:pPr>
        <w:jc w:val="both"/>
        <w:rPr>
          <w:rFonts w:ascii="Times New Roman" w:hAnsi="Times New Roman" w:cs="Times New Roman"/>
          <w:b/>
          <w:bCs/>
          <w:sz w:val="24"/>
          <w:szCs w:val="24"/>
          <w:lang w:val="hr-HR"/>
        </w:rPr>
      </w:pPr>
    </w:p>
    <w:p w:rsidR="006F0C77" w:rsidRPr="004254DB" w:rsidP="00920C23" w14:paraId="77362EDF" w14:textId="77777777">
      <w:pPr>
        <w:jc w:val="both"/>
        <w:rPr>
          <w:rFonts w:ascii="Times New Roman" w:hAnsi="Times New Roman" w:cs="Times New Roman"/>
          <w:b/>
          <w:bCs/>
          <w:sz w:val="24"/>
          <w:szCs w:val="24"/>
          <w:lang w:val="hr-HR"/>
        </w:rPr>
      </w:pPr>
    </w:p>
    <w:p w:rsidR="006F0C77" w:rsidRPr="004254DB" w:rsidP="00920C23" w14:paraId="2284599B" w14:textId="77777777">
      <w:pPr>
        <w:jc w:val="both"/>
        <w:rPr>
          <w:rFonts w:ascii="Times New Roman" w:hAnsi="Times New Roman" w:cs="Times New Roman"/>
          <w:b/>
          <w:bCs/>
          <w:sz w:val="24"/>
          <w:szCs w:val="24"/>
          <w:lang w:val="hr-HR"/>
        </w:rPr>
      </w:pPr>
    </w:p>
    <w:p w:rsidR="006F0C77" w:rsidRPr="004254DB" w:rsidP="00920C23" w14:paraId="471DF1B7" w14:textId="77777777">
      <w:pPr>
        <w:jc w:val="both"/>
        <w:rPr>
          <w:rFonts w:ascii="Times New Roman" w:hAnsi="Times New Roman" w:cs="Times New Roman"/>
          <w:b/>
          <w:bCs/>
          <w:sz w:val="24"/>
          <w:szCs w:val="24"/>
          <w:lang w:val="hr-HR"/>
        </w:rPr>
      </w:pPr>
    </w:p>
    <w:p w:rsidR="006F0C77" w:rsidRPr="004254DB" w:rsidP="00920C23" w14:paraId="32F28972" w14:textId="77777777">
      <w:pPr>
        <w:jc w:val="both"/>
        <w:rPr>
          <w:rFonts w:ascii="Times New Roman" w:hAnsi="Times New Roman" w:cs="Times New Roman"/>
          <w:b/>
          <w:bCs/>
          <w:sz w:val="24"/>
          <w:szCs w:val="24"/>
          <w:lang w:val="hr-HR"/>
        </w:rPr>
      </w:pPr>
    </w:p>
    <w:p w:rsidR="006F0C77" w:rsidRPr="004254DB" w:rsidP="006F0C77" w14:paraId="565461E9" w14:textId="77777777">
      <w:pPr>
        <w:spacing w:after="0" w:line="240" w:lineRule="auto"/>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GRADSKO VIJEĆE GRADA PULE</w:t>
      </w:r>
    </w:p>
    <w:p w:rsidR="006F0C77" w:rsidRPr="004254DB" w:rsidP="006F0C77" w14:paraId="7E3D120A" w14:textId="77777777">
      <w:pPr>
        <w:spacing w:after="0" w:line="240" w:lineRule="auto"/>
        <w:jc w:val="both"/>
        <w:rPr>
          <w:rFonts w:ascii="Times New Roman" w:eastAsia="Times New Roman" w:hAnsi="Times New Roman" w:cs="Times New Roman"/>
          <w:b/>
          <w:kern w:val="0"/>
          <w:sz w:val="24"/>
          <w:szCs w:val="24"/>
          <w:lang w:val="hr-HR" w:eastAsia="hr-HR"/>
          <w14:ligatures w14:val="none"/>
        </w:rPr>
      </w:pPr>
    </w:p>
    <w:p w:rsidR="006F0C77" w:rsidRPr="004254DB" w:rsidP="006F0C77" w14:paraId="07EA0724" w14:textId="77777777">
      <w:pPr>
        <w:spacing w:after="0" w:line="240" w:lineRule="auto"/>
        <w:jc w:val="both"/>
        <w:rPr>
          <w:rFonts w:ascii="Times New Roman" w:eastAsia="Times New Roman" w:hAnsi="Times New Roman" w:cs="Times New Roman"/>
          <w:b/>
          <w:kern w:val="0"/>
          <w:sz w:val="24"/>
          <w:szCs w:val="24"/>
          <w:lang w:val="hr-HR" w:eastAsia="hr-HR"/>
          <w14:ligatures w14:val="none"/>
        </w:rPr>
      </w:pPr>
    </w:p>
    <w:p w:rsidR="006F0C77" w:rsidRPr="004254DB" w:rsidP="006F0C77" w14:paraId="3820AD25" w14:textId="77777777">
      <w:pPr>
        <w:spacing w:after="0" w:line="240" w:lineRule="auto"/>
        <w:ind w:left="4956"/>
        <w:jc w:val="center"/>
        <w:rPr>
          <w:rFonts w:ascii="Times New Roman" w:eastAsia="Times New Roman" w:hAnsi="Times New Roman" w:cs="Times New Roman"/>
          <w:b/>
          <w:kern w:val="0"/>
          <w:sz w:val="24"/>
          <w:szCs w:val="24"/>
          <w:lang w:val="hr-HR" w:eastAsia="hr-HR"/>
          <w14:ligatures w14:val="none"/>
        </w:rPr>
      </w:pPr>
      <w:r w:rsidRPr="004254DB">
        <w:rPr>
          <w:rFonts w:ascii="Times New Roman" w:eastAsia="Times New Roman" w:hAnsi="Times New Roman" w:cs="Times New Roman"/>
          <w:b/>
          <w:kern w:val="0"/>
          <w:sz w:val="24"/>
          <w:szCs w:val="24"/>
          <w:lang w:val="hr-HR" w:eastAsia="hr-HR"/>
          <w14:ligatures w14:val="none"/>
        </w:rPr>
        <w:t xml:space="preserve">      PREDSJEDNICA</w:t>
      </w:r>
    </w:p>
    <w:p w:rsidR="006F0C77" w:rsidRPr="004254DB" w:rsidP="006F0C77" w14:paraId="589F3FB4" w14:textId="77777777">
      <w:pPr>
        <w:spacing w:after="0" w:line="240" w:lineRule="auto"/>
        <w:ind w:left="5040" w:firstLine="720"/>
        <w:jc w:val="both"/>
        <w:rPr>
          <w:rFonts w:ascii="Times New Roman" w:eastAsia="Times New Roman" w:hAnsi="Times New Roman" w:cs="Times New Roman"/>
          <w:b/>
          <w:kern w:val="0"/>
          <w:sz w:val="24"/>
          <w:szCs w:val="24"/>
          <w:lang w:val="it-IT" w:eastAsia="hr-HR"/>
          <w14:ligatures w14:val="none"/>
        </w:rPr>
      </w:pPr>
      <w:r w:rsidRPr="004254DB">
        <w:rPr>
          <w:rFonts w:ascii="Times New Roman" w:eastAsia="Times New Roman" w:hAnsi="Times New Roman" w:cs="Times New Roman"/>
          <w:b/>
          <w:kern w:val="0"/>
          <w:sz w:val="24"/>
          <w:szCs w:val="24"/>
          <w:lang w:val="it-IT" w:eastAsia="hr-HR"/>
          <w14:ligatures w14:val="none"/>
        </w:rPr>
        <w:t>Marija Marković Nikolovski</w:t>
      </w:r>
    </w:p>
    <w:p w:rsidR="006F0C77" w:rsidRPr="004254DB" w:rsidP="006F0C77" w14:paraId="705BBF5E" w14:textId="77777777">
      <w:pPr>
        <w:spacing w:after="0" w:line="240" w:lineRule="auto"/>
        <w:rPr>
          <w:rFonts w:ascii="Times New Roman" w:eastAsia="Times New Roman" w:hAnsi="Times New Roman" w:cs="Times New Roman"/>
          <w:kern w:val="0"/>
          <w:sz w:val="24"/>
          <w:szCs w:val="24"/>
          <w:lang w:val="it-IT" w:eastAsia="hr-HR"/>
          <w14:ligatures w14:val="none"/>
        </w:rPr>
      </w:pPr>
    </w:p>
    <w:p w:rsidR="006F0C77" w:rsidRPr="004254DB" w:rsidP="00920C23" w14:paraId="2BCC8141" w14:textId="77777777">
      <w:pPr>
        <w:jc w:val="both"/>
        <w:rPr>
          <w:rFonts w:ascii="Times New Roman" w:hAnsi="Times New Roman" w:cs="Times New Roman"/>
          <w:b/>
          <w:bCs/>
          <w:sz w:val="24"/>
          <w:szCs w:val="24"/>
          <w:lang w:val="it-IT"/>
        </w:rPr>
      </w:pPr>
    </w:p>
    <w:sectPr>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0E5BA0"/>
    <w:multiLevelType w:val="multilevel"/>
    <w:tmpl w:val="9288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D7"/>
    <w:rsid w:val="00056ACA"/>
    <w:rsid w:val="000A3B9C"/>
    <w:rsid w:val="0012611A"/>
    <w:rsid w:val="00163531"/>
    <w:rsid w:val="002641CA"/>
    <w:rsid w:val="00292238"/>
    <w:rsid w:val="002E4789"/>
    <w:rsid w:val="00322388"/>
    <w:rsid w:val="00325820"/>
    <w:rsid w:val="0033579B"/>
    <w:rsid w:val="003A564E"/>
    <w:rsid w:val="003F497D"/>
    <w:rsid w:val="004254DB"/>
    <w:rsid w:val="00457748"/>
    <w:rsid w:val="004839DD"/>
    <w:rsid w:val="00506FA1"/>
    <w:rsid w:val="005B3A4B"/>
    <w:rsid w:val="005F1F88"/>
    <w:rsid w:val="005F3EF8"/>
    <w:rsid w:val="0065303F"/>
    <w:rsid w:val="00686E3F"/>
    <w:rsid w:val="006F0C77"/>
    <w:rsid w:val="006F3DA7"/>
    <w:rsid w:val="00743FC7"/>
    <w:rsid w:val="00756DFE"/>
    <w:rsid w:val="00797FAC"/>
    <w:rsid w:val="007B49D7"/>
    <w:rsid w:val="008619AE"/>
    <w:rsid w:val="00895091"/>
    <w:rsid w:val="00920C23"/>
    <w:rsid w:val="009B13F8"/>
    <w:rsid w:val="00A357DE"/>
    <w:rsid w:val="00B6675B"/>
    <w:rsid w:val="00B96E21"/>
    <w:rsid w:val="00BB5576"/>
    <w:rsid w:val="00C3416F"/>
    <w:rsid w:val="00C4288D"/>
    <w:rsid w:val="00C432F1"/>
    <w:rsid w:val="00C801F4"/>
    <w:rsid w:val="00D164E2"/>
    <w:rsid w:val="00D36B0A"/>
    <w:rsid w:val="00D86BDB"/>
    <w:rsid w:val="00DF4EE0"/>
    <w:rsid w:val="00E07D61"/>
    <w:rsid w:val="00E113F8"/>
    <w:rsid w:val="00E46387"/>
    <w:rsid w:val="00EB0DF2"/>
    <w:rsid w:val="00EF2C71"/>
    <w:rsid w:val="00EF359D"/>
    <w:rsid w:val="00F2628F"/>
    <w:rsid w:val="00F7369B"/>
    <w:rsid w:val="00FB6D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2CE773"/>
  <w15:chartTrackingRefBased/>
  <w15:docId w15:val="{9156B4F5-4CC9-4FA1-95D9-88B11715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86E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ula.hr"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Krizmanić Marjanović Elvira</dc:creator>
  <cp:lastModifiedBy>Krizmanić Marjanović Elvira</cp:lastModifiedBy>
  <cp:revision>42</cp:revision>
  <dcterms:created xsi:type="dcterms:W3CDTF">2024-03-13T06:58:00Z</dcterms:created>
  <dcterms:modified xsi:type="dcterms:W3CDTF">2024-05-22T09:51:00Z</dcterms:modified>
</cp:coreProperties>
</file>