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A8" w:rsidRDefault="004B0AA8" w:rsidP="004B0AA8">
      <w:pPr>
        <w:ind w:firstLine="708"/>
        <w:jc w:val="both"/>
      </w:pPr>
      <w:r>
        <w:t>Temeljem članka 11. Zakona o pravu na pristup informacijama (Narodne novine br. 25/13 i 85/15). i članka 61. Statuta Grada Pula-Pola (Službene novine Grada Pule br. 7/09, 16/09, 12/11 i 1/13), Gradonačelnik Grada Pule donosi</w:t>
      </w: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center"/>
        <w:rPr>
          <w:b/>
        </w:rPr>
      </w:pPr>
      <w:r>
        <w:rPr>
          <w:b/>
        </w:rPr>
        <w:t>P L A N</w:t>
      </w:r>
    </w:p>
    <w:p w:rsidR="004B0AA8" w:rsidRDefault="00823DA9" w:rsidP="004B0AA8">
      <w:pPr>
        <w:jc w:val="center"/>
        <w:rPr>
          <w:b/>
        </w:rPr>
      </w:pPr>
      <w:r>
        <w:rPr>
          <w:b/>
        </w:rPr>
        <w:t xml:space="preserve">SAVJETOVANJA S </w:t>
      </w:r>
      <w:r w:rsidR="004B0AA8">
        <w:rPr>
          <w:b/>
        </w:rPr>
        <w:t>JAVNOŠĆU ZA 2018. GODINU</w:t>
      </w: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center"/>
        <w:rPr>
          <w:b/>
        </w:rPr>
      </w:pPr>
      <w:r>
        <w:rPr>
          <w:b/>
        </w:rPr>
        <w:t>I</w:t>
      </w:r>
    </w:p>
    <w:p w:rsidR="004B0AA8" w:rsidRDefault="004B0AA8" w:rsidP="004B0AA8">
      <w:pPr>
        <w:jc w:val="both"/>
        <w:rPr>
          <w:sz w:val="20"/>
          <w:szCs w:val="20"/>
        </w:rPr>
      </w:pPr>
    </w:p>
    <w:p w:rsidR="004B0AA8" w:rsidRDefault="004B0AA8" w:rsidP="004B0AA8">
      <w:pPr>
        <w:ind w:firstLine="708"/>
        <w:jc w:val="both"/>
      </w:pPr>
      <w:r>
        <w:t>U</w:t>
      </w:r>
      <w:r w:rsidR="00823DA9">
        <w:t>tvrđuje se Plan savjetovanja s</w:t>
      </w:r>
      <w:r>
        <w:t xml:space="preserve"> javnošću za 2018. godinu Grada Pula-Pola, kako slijedi:</w:t>
      </w:r>
    </w:p>
    <w:p w:rsidR="004B0AA8" w:rsidRDefault="004B0AA8" w:rsidP="004B0AA8">
      <w:pPr>
        <w:ind w:firstLine="708"/>
        <w:jc w:val="both"/>
      </w:pPr>
    </w:p>
    <w:p w:rsidR="004B0AA8" w:rsidRDefault="004B0AA8" w:rsidP="004B0AA8">
      <w:pPr>
        <w:ind w:firstLine="708"/>
        <w:jc w:val="both"/>
      </w:pPr>
    </w:p>
    <w:p w:rsidR="004B0AA8" w:rsidRDefault="004B0AA8" w:rsidP="004B0AA8">
      <w:pPr>
        <w:ind w:firstLine="708"/>
        <w:jc w:val="both"/>
      </w:pPr>
    </w:p>
    <w:p w:rsidR="004B0AA8" w:rsidRDefault="004B0AA8" w:rsidP="004B0AA8">
      <w:pPr>
        <w:jc w:val="both"/>
        <w:rPr>
          <w:sz w:val="16"/>
          <w:szCs w:val="16"/>
        </w:rPr>
      </w:pPr>
    </w:p>
    <w:tbl>
      <w:tblPr>
        <w:tblStyle w:val="TableGrid"/>
        <w:tblW w:w="10130" w:type="dxa"/>
        <w:tblInd w:w="-384" w:type="dxa"/>
        <w:shd w:val="clear" w:color="auto" w:fill="FFFFFF" w:themeFill="background1"/>
        <w:tblLayout w:type="fixed"/>
        <w:tblLook w:val="04A0"/>
      </w:tblPr>
      <w:tblGrid>
        <w:gridCol w:w="634"/>
        <w:gridCol w:w="1501"/>
        <w:gridCol w:w="1835"/>
        <w:gridCol w:w="1441"/>
        <w:gridCol w:w="1441"/>
        <w:gridCol w:w="2097"/>
        <w:gridCol w:w="1181"/>
      </w:tblGrid>
      <w:tr w:rsidR="004B0AA8" w:rsidRPr="009414E4" w:rsidTr="00C16D11">
        <w:trPr>
          <w:trHeight w:val="559"/>
        </w:trPr>
        <w:tc>
          <w:tcPr>
            <w:tcW w:w="10130" w:type="dxa"/>
            <w:gridSpan w:val="7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>Plan savjetovanja s javnošću za godinu 2018. godinu</w:t>
            </w:r>
          </w:p>
        </w:tc>
      </w:tr>
      <w:tr w:rsidR="004B0AA8" w:rsidRPr="009414E4" w:rsidTr="00C16D11">
        <w:trPr>
          <w:trHeight w:val="695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414E4">
              <w:rPr>
                <w:b/>
                <w:color w:val="000000"/>
                <w:sz w:val="22"/>
                <w:szCs w:val="22"/>
              </w:rPr>
              <w:t>R.b</w:t>
            </w:r>
            <w:proofErr w:type="spellEnd"/>
            <w:r w:rsidRPr="009414E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>Naziv akta ili dokumenta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>Nositelj izrade nacrta prijedloga akta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>Očekivano vrijeme donošenja akta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>Okvirno vrijeme provedbe internetskog savjetovanja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>Ostali predviđeni načini provedbe savjetovanja - očekivano vrijeme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414E4">
              <w:rPr>
                <w:b/>
                <w:color w:val="000000"/>
                <w:sz w:val="22"/>
                <w:szCs w:val="22"/>
              </w:rPr>
              <w:t xml:space="preserve">Donositelj akta </w:t>
            </w:r>
          </w:p>
        </w:tc>
      </w:tr>
      <w:tr w:rsidR="004B0AA8" w:rsidRPr="009414E4" w:rsidTr="00C16D11">
        <w:trPr>
          <w:trHeight w:val="294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1.</w:t>
            </w:r>
          </w:p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spacing w:after="90"/>
              <w:jc w:val="center"/>
              <w:rPr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Odluka o pružanju javne usluge prikupljanja miješanog komunalnog i biorazgradivog komunalnog otpada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spacing w:after="90"/>
              <w:jc w:val="center"/>
              <w:rPr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siječanj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15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Gradsko vijeće</w:t>
            </w:r>
          </w:p>
        </w:tc>
      </w:tr>
      <w:tr w:rsidR="004B0AA8" w:rsidRPr="009414E4" w:rsidTr="00C16D11">
        <w:trPr>
          <w:trHeight w:val="466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Plan gospodarenja otpadom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travanj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35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Gradsko vijeće</w:t>
            </w:r>
          </w:p>
        </w:tc>
      </w:tr>
      <w:tr w:rsidR="004B0AA8" w:rsidRPr="009414E4" w:rsidTr="00C16D11">
        <w:trPr>
          <w:trHeight w:val="466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3.</w:t>
            </w:r>
          </w:p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Program zaštite okoliša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Po donošenju Plana zaštite okoliša RH i IŽ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35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sz w:val="22"/>
                <w:szCs w:val="22"/>
              </w:rPr>
              <w:t>Gradsko vijeće</w:t>
            </w:r>
          </w:p>
        </w:tc>
      </w:tr>
    </w:tbl>
    <w:p w:rsidR="004B0AA8" w:rsidRDefault="004B0AA8" w:rsidP="004B0AA8">
      <w:r>
        <w:br w:type="page"/>
      </w:r>
    </w:p>
    <w:tbl>
      <w:tblPr>
        <w:tblStyle w:val="TableGrid"/>
        <w:tblW w:w="10130" w:type="dxa"/>
        <w:tblInd w:w="-384" w:type="dxa"/>
        <w:shd w:val="clear" w:color="auto" w:fill="FFFFFF" w:themeFill="background1"/>
        <w:tblLayout w:type="fixed"/>
        <w:tblLook w:val="04A0"/>
      </w:tblPr>
      <w:tblGrid>
        <w:gridCol w:w="634"/>
        <w:gridCol w:w="1501"/>
        <w:gridCol w:w="1835"/>
        <w:gridCol w:w="1441"/>
        <w:gridCol w:w="1441"/>
        <w:gridCol w:w="2097"/>
        <w:gridCol w:w="1181"/>
      </w:tblGrid>
      <w:tr w:rsidR="004B0AA8" w:rsidRPr="009414E4" w:rsidTr="00C16D11">
        <w:trPr>
          <w:trHeight w:val="466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073097">
              <w:rPr>
                <w:color w:val="000000" w:themeColor="text1"/>
                <w:sz w:val="22"/>
                <w:szCs w:val="22"/>
              </w:rPr>
              <w:t>Odluka o obračunu i naplati naknade za razvoj sustava javne odvodnje 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travanj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30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Gradsko vijeće</w:t>
            </w:r>
          </w:p>
        </w:tc>
      </w:tr>
      <w:tr w:rsidR="004B0AA8" w:rsidRPr="009414E4" w:rsidTr="00C16D11">
        <w:trPr>
          <w:trHeight w:val="466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4B0AA8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CF05BE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F05BE">
              <w:rPr>
                <w:color w:val="000000" w:themeColor="text1"/>
              </w:rPr>
              <w:t>Odluka o izmjeni Odluke o naknadi za razvoj sustava javne vodoopskrbe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9F28C3"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travanj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30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073097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73097">
              <w:rPr>
                <w:sz w:val="22"/>
                <w:szCs w:val="22"/>
              </w:rPr>
              <w:t>Gradsko vijeće</w:t>
            </w:r>
          </w:p>
        </w:tc>
      </w:tr>
      <w:tr w:rsidR="004B0AA8" w:rsidRPr="009414E4" w:rsidTr="00C16D11">
        <w:trPr>
          <w:trHeight w:val="1417"/>
        </w:trPr>
        <w:tc>
          <w:tcPr>
            <w:tcW w:w="634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414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Proračun Grada Pule za 2019. godinu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Upravni odjel za financije i opću upravu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prosinac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10.09. – 10.10.2018.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4B0AA8" w:rsidRPr="009414E4" w:rsidRDefault="004B0AA8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9414E4">
              <w:rPr>
                <w:color w:val="000000"/>
                <w:sz w:val="22"/>
                <w:szCs w:val="22"/>
              </w:rPr>
              <w:t>Gradsko vijeće</w:t>
            </w:r>
          </w:p>
        </w:tc>
      </w:tr>
      <w:tr w:rsidR="006B76D0" w:rsidRPr="00B025C8" w:rsidTr="00C16D11">
        <w:trPr>
          <w:trHeight w:val="1417"/>
        </w:trPr>
        <w:tc>
          <w:tcPr>
            <w:tcW w:w="634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Nacrt prijedloga Odluke o komunalnoj naknadi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6B76D0" w:rsidRPr="00B025C8" w:rsidRDefault="006B76D0" w:rsidP="00596560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170C68" w:rsidRPr="00B025C8" w:rsidRDefault="006B76D0" w:rsidP="00B025C8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listopad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30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Gradsko vijeće</w:t>
            </w:r>
          </w:p>
        </w:tc>
      </w:tr>
      <w:tr w:rsidR="006B76D0" w:rsidRPr="00B025C8" w:rsidTr="00C16D11">
        <w:trPr>
          <w:trHeight w:val="1417"/>
        </w:trPr>
        <w:tc>
          <w:tcPr>
            <w:tcW w:w="634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6B76D0" w:rsidRPr="00B025C8" w:rsidRDefault="006B76D0" w:rsidP="006B76D0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Nacrt prijedloga Odluke o komunalnom doprinosu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6B76D0" w:rsidRPr="00B025C8" w:rsidRDefault="006B76D0" w:rsidP="00596560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170C68" w:rsidRPr="00B025C8" w:rsidRDefault="006B76D0" w:rsidP="00B025C8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listopad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30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Gradsko vijeće</w:t>
            </w:r>
          </w:p>
        </w:tc>
      </w:tr>
      <w:tr w:rsidR="006B76D0" w:rsidRPr="00B025C8" w:rsidTr="00C16D11">
        <w:trPr>
          <w:trHeight w:val="1417"/>
        </w:trPr>
        <w:tc>
          <w:tcPr>
            <w:tcW w:w="634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Nacrt prijedloga odluke o vrijednosti boda komunalne naknade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6B76D0" w:rsidRPr="00B025C8" w:rsidRDefault="006B76D0" w:rsidP="00596560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170C68" w:rsidRPr="00B025C8" w:rsidRDefault="006B76D0" w:rsidP="00B025C8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listopad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30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Gradsko vijeće</w:t>
            </w:r>
          </w:p>
        </w:tc>
      </w:tr>
    </w:tbl>
    <w:p w:rsidR="006B76D0" w:rsidRPr="00B025C8" w:rsidRDefault="006B76D0">
      <w:pPr>
        <w:rPr>
          <w:color w:val="000000" w:themeColor="text1"/>
        </w:rPr>
      </w:pPr>
      <w:r w:rsidRPr="00B025C8">
        <w:rPr>
          <w:color w:val="000000" w:themeColor="text1"/>
        </w:rPr>
        <w:br w:type="page"/>
      </w:r>
    </w:p>
    <w:tbl>
      <w:tblPr>
        <w:tblStyle w:val="TableGrid"/>
        <w:tblW w:w="10130" w:type="dxa"/>
        <w:tblInd w:w="-384" w:type="dxa"/>
        <w:shd w:val="clear" w:color="auto" w:fill="FFFFFF" w:themeFill="background1"/>
        <w:tblLayout w:type="fixed"/>
        <w:tblLook w:val="04A0"/>
      </w:tblPr>
      <w:tblGrid>
        <w:gridCol w:w="634"/>
        <w:gridCol w:w="1501"/>
        <w:gridCol w:w="1835"/>
        <w:gridCol w:w="1441"/>
        <w:gridCol w:w="1441"/>
        <w:gridCol w:w="2097"/>
        <w:gridCol w:w="1181"/>
      </w:tblGrid>
      <w:tr w:rsidR="006B76D0" w:rsidRPr="006B76D0" w:rsidTr="00C16D11">
        <w:trPr>
          <w:trHeight w:val="1417"/>
        </w:trPr>
        <w:tc>
          <w:tcPr>
            <w:tcW w:w="634" w:type="dxa"/>
            <w:shd w:val="clear" w:color="auto" w:fill="FFFFFF" w:themeFill="background1"/>
            <w:vAlign w:val="center"/>
          </w:tcPr>
          <w:p w:rsidR="006B76D0" w:rsidRPr="006B76D0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6B76D0" w:rsidRPr="00B025C8" w:rsidRDefault="002D1FB9" w:rsidP="006B76D0">
            <w:pPr>
              <w:spacing w:line="240" w:lineRule="atLeast"/>
              <w:jc w:val="center"/>
              <w:rPr>
                <w:bCs/>
                <w:color w:val="000000" w:themeColor="text1"/>
              </w:rPr>
            </w:pPr>
            <w:hyperlink r:id="rId4" w:history="1">
              <w:r w:rsidR="006B76D0" w:rsidRPr="00B025C8">
                <w:rPr>
                  <w:rFonts w:ascii="Verdana" w:hAnsi="Verdana"/>
                  <w:b/>
                  <w:bCs/>
                  <w:color w:val="000000" w:themeColor="text1"/>
                  <w:sz w:val="20"/>
                  <w:szCs w:val="20"/>
                </w:rPr>
                <w:br/>
              </w:r>
              <w:r w:rsidR="006B76D0" w:rsidRPr="00B025C8">
                <w:rPr>
                  <w:rStyle w:val="Hyperlink"/>
                  <w:bCs/>
                  <w:color w:val="000000" w:themeColor="text1"/>
                  <w:u w:val="none"/>
                </w:rPr>
                <w:t>Izrada Odluke o javnim površinama namijenjenim izvođenju i kretanju kućnih ljubimaca te plaža na kojima je dozvoljen boravak i kupanje kućnih ljubimaca</w:t>
              </w:r>
            </w:hyperlink>
          </w:p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6B76D0" w:rsidRPr="00B025C8" w:rsidRDefault="006B76D0" w:rsidP="00596560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</w:rPr>
            </w:pPr>
            <w:r w:rsidRPr="00B025C8">
              <w:rPr>
                <w:color w:val="000000" w:themeColor="text1"/>
              </w:rPr>
              <w:t>Upravni odjel za prostorno uređenje, komunalni sustav i imovinu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lipanj 2018.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30 dana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Internetsko savjetovanje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6B76D0" w:rsidRPr="00B025C8" w:rsidRDefault="006B76D0" w:rsidP="00C16D11">
            <w:pPr>
              <w:pStyle w:val="t-9-8"/>
              <w:spacing w:before="0" w:beforeAutospacing="0" w:after="12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025C8">
              <w:rPr>
                <w:color w:val="000000" w:themeColor="text1"/>
                <w:sz w:val="22"/>
                <w:szCs w:val="22"/>
              </w:rPr>
              <w:t>Gradsko vijeće</w:t>
            </w:r>
          </w:p>
        </w:tc>
      </w:tr>
    </w:tbl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center"/>
        <w:rPr>
          <w:b/>
        </w:rPr>
      </w:pPr>
      <w:r>
        <w:rPr>
          <w:b/>
        </w:rPr>
        <w:t>II</w:t>
      </w:r>
    </w:p>
    <w:p w:rsidR="004B0AA8" w:rsidRDefault="004B0AA8" w:rsidP="004B0AA8">
      <w:pPr>
        <w:jc w:val="both"/>
        <w:rPr>
          <w:sz w:val="20"/>
          <w:szCs w:val="20"/>
        </w:rPr>
      </w:pPr>
    </w:p>
    <w:p w:rsidR="004B0AA8" w:rsidRDefault="00823DA9" w:rsidP="004B0AA8">
      <w:pPr>
        <w:ind w:firstLine="708"/>
        <w:jc w:val="both"/>
      </w:pPr>
      <w:r>
        <w:t xml:space="preserve">Savjetovanja s </w:t>
      </w:r>
      <w:r w:rsidR="004B0AA8">
        <w:t xml:space="preserve">javnošću Grada Pule provodi Koordinator za </w:t>
      </w:r>
      <w:r>
        <w:t xml:space="preserve">savjetovanje s </w:t>
      </w:r>
      <w:r w:rsidR="004B0AA8">
        <w:t xml:space="preserve">javnošću u suradnji s nadležnim gradskim upravnim tijelima putem servisa </w:t>
      </w:r>
      <w:proofErr w:type="spellStart"/>
      <w:r w:rsidR="004B0AA8">
        <w:t>eKonzultacije</w:t>
      </w:r>
      <w:proofErr w:type="spellEnd"/>
      <w:r w:rsidR="004B0AA8">
        <w:t xml:space="preserve"> na internetskoj stranici Grada ukoliko posebnim propisima nije drugačije propisano.</w:t>
      </w: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Pr="004B0AA8" w:rsidRDefault="004B0AA8" w:rsidP="004B0AA8">
      <w:pPr>
        <w:spacing w:after="200" w:line="276" w:lineRule="auto"/>
        <w:jc w:val="center"/>
        <w:rPr>
          <w:b/>
        </w:rPr>
      </w:pPr>
      <w:r w:rsidRPr="004B0AA8">
        <w:rPr>
          <w:b/>
        </w:rPr>
        <w:t>III</w:t>
      </w:r>
    </w:p>
    <w:p w:rsidR="004B0AA8" w:rsidRDefault="004B0AA8" w:rsidP="004B0AA8">
      <w:pPr>
        <w:jc w:val="both"/>
        <w:rPr>
          <w:sz w:val="20"/>
          <w:szCs w:val="20"/>
        </w:rPr>
      </w:pPr>
    </w:p>
    <w:p w:rsidR="004B0AA8" w:rsidRDefault="004B0AA8" w:rsidP="004B0AA8">
      <w:pPr>
        <w:ind w:firstLine="708"/>
        <w:jc w:val="both"/>
      </w:pPr>
      <w:r>
        <w:t>Ovaj Plan stupa na snagu danom donošenja, a objavit će se na internetskoj stranici Grada Pula-Pola.</w:t>
      </w: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pPr>
        <w:jc w:val="both"/>
      </w:pPr>
    </w:p>
    <w:p w:rsidR="004B0AA8" w:rsidRDefault="004B0AA8" w:rsidP="004B0AA8">
      <w:r>
        <w:t xml:space="preserve">KLASA: </w:t>
      </w:r>
      <w:r w:rsidR="00B013FB">
        <w:t>022-05/18-01/22</w:t>
      </w:r>
    </w:p>
    <w:p w:rsidR="004B0AA8" w:rsidRDefault="004B0AA8" w:rsidP="004B0AA8">
      <w:r>
        <w:t xml:space="preserve">URBROJ: </w:t>
      </w:r>
      <w:r w:rsidR="00B013FB">
        <w:t>2168/01-01-02-01-0019-18-1</w:t>
      </w:r>
    </w:p>
    <w:p w:rsidR="004B0AA8" w:rsidRDefault="00B013FB" w:rsidP="004B0AA8">
      <w:r>
        <w:t>Pula, 23. siječnja 2018.</w:t>
      </w:r>
      <w:r w:rsidR="004B0AA8">
        <w:t xml:space="preserve"> </w:t>
      </w:r>
    </w:p>
    <w:p w:rsidR="004B0AA8" w:rsidRDefault="004B0AA8" w:rsidP="004B0AA8"/>
    <w:p w:rsidR="004B0AA8" w:rsidRDefault="004B0AA8" w:rsidP="004B0AA8"/>
    <w:p w:rsidR="004B0AA8" w:rsidRDefault="004B0AA8" w:rsidP="00B013F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GRADONAČELNIK </w:t>
      </w:r>
    </w:p>
    <w:p w:rsidR="0026303A" w:rsidRDefault="004B0AA8" w:rsidP="00B013F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B013FB">
        <w:rPr>
          <w:b/>
        </w:rPr>
        <w:t xml:space="preserve">              </w:t>
      </w:r>
      <w:r>
        <w:rPr>
          <w:b/>
        </w:rPr>
        <w:t>Boris Miletić</w:t>
      </w:r>
      <w:r w:rsidR="00B013FB">
        <w:rPr>
          <w:b/>
        </w:rPr>
        <w:t xml:space="preserve">, </w:t>
      </w:r>
      <w:proofErr w:type="spellStart"/>
      <w:r w:rsidR="00B013FB">
        <w:rPr>
          <w:b/>
        </w:rPr>
        <w:t>v.r</w:t>
      </w:r>
      <w:proofErr w:type="spellEnd"/>
      <w:r w:rsidR="00B013FB">
        <w:rPr>
          <w:b/>
        </w:rPr>
        <w:t>.</w:t>
      </w:r>
    </w:p>
    <w:sectPr w:rsidR="0026303A" w:rsidSect="0026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AA8"/>
    <w:rsid w:val="00170C68"/>
    <w:rsid w:val="00200560"/>
    <w:rsid w:val="0026303A"/>
    <w:rsid w:val="002D1FB9"/>
    <w:rsid w:val="004B0AA8"/>
    <w:rsid w:val="005A4969"/>
    <w:rsid w:val="006B76D0"/>
    <w:rsid w:val="00823DA9"/>
    <w:rsid w:val="00B013FB"/>
    <w:rsid w:val="00B025C8"/>
    <w:rsid w:val="00B849E9"/>
    <w:rsid w:val="00ED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A8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4B0A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B7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la.hr/hr/admin/survey/survey/11/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lporopat</dc:creator>
  <cp:lastModifiedBy>lporopat</cp:lastModifiedBy>
  <cp:revision>4</cp:revision>
  <cp:lastPrinted>2018-10-29T09:38:00Z</cp:lastPrinted>
  <dcterms:created xsi:type="dcterms:W3CDTF">2018-10-29T09:42:00Z</dcterms:created>
  <dcterms:modified xsi:type="dcterms:W3CDTF">2019-01-04T14:28:00Z</dcterms:modified>
</cp:coreProperties>
</file>