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10CAC" w14:textId="77777777" w:rsidR="003F6CDA" w:rsidRPr="003F6CDA" w:rsidRDefault="003F6CDA" w:rsidP="003F6CDA">
      <w:pPr>
        <w:ind w:left="283"/>
        <w:jc w:val="center"/>
        <w:rPr>
          <w:b/>
          <w:bCs/>
        </w:rPr>
      </w:pPr>
      <w:r>
        <w:rPr>
          <w:b/>
        </w:rPr>
        <w:t>DICHIARAZIONE DI PARTENARIATO</w:t>
      </w:r>
    </w:p>
    <w:p w14:paraId="3CEFE34C" w14:textId="77777777" w:rsidR="003F6CDA" w:rsidRPr="003F6CDA" w:rsidRDefault="003F6CDA" w:rsidP="003F6CDA">
      <w:pPr>
        <w:rPr>
          <w:u w:val="single"/>
        </w:rPr>
      </w:pPr>
    </w:p>
    <w:p w14:paraId="59EFB905" w14:textId="77777777" w:rsidR="003F6CDA" w:rsidRPr="003F6CDA" w:rsidRDefault="003F6CDA" w:rsidP="003F6CDA">
      <w:pPr>
        <w:jc w:val="both"/>
      </w:pPr>
      <w:r>
        <w:t xml:space="preserve">Il partenariato è un rapporto concordato, stabile e vincolante tra organizzazioni che implica responsabilità congiunte nell'attuazione di un programma/progetto finanziato dalle amministrazioni aggiudicatrici. Affinché il programma/progetto possa essere attuato senza intoppi, tutte le organizzazioni che lo attuano dovrebbero concordare i principi di buona prassi nel rapporto di partenariato: </w:t>
      </w:r>
    </w:p>
    <w:p w14:paraId="5C99C98F" w14:textId="4D1D93D7" w:rsidR="003F6CDA" w:rsidRPr="003F6CDA" w:rsidRDefault="003F6CDA" w:rsidP="003F6CDA">
      <w:pPr>
        <w:widowControl w:val="0"/>
        <w:numPr>
          <w:ilvl w:val="0"/>
          <w:numId w:val="1"/>
        </w:numPr>
        <w:jc w:val="both"/>
      </w:pPr>
      <w:r>
        <w:t>Prima di inviare la domanda al finanziatore, tutti i partner leggeranno il testo dell’invito e le istruzioni per i candidati e comprenderanno il loro ruolo nel programma/progetto.</w:t>
      </w:r>
    </w:p>
    <w:p w14:paraId="12D65D80" w14:textId="0221A28C" w:rsidR="003F6CDA" w:rsidRPr="003F6CDA" w:rsidRDefault="00E95475" w:rsidP="003F6CDA">
      <w:pPr>
        <w:widowControl w:val="0"/>
        <w:numPr>
          <w:ilvl w:val="0"/>
          <w:numId w:val="1"/>
        </w:numPr>
        <w:spacing w:before="120"/>
        <w:jc w:val="both"/>
      </w:pPr>
      <w:r>
        <w:t>Tutti i partner autorizzano l'organizzazione richiedente a rappresentarli in tutti i rapporti con il fornitore di risorse finanziarie nel contesto dell'attuazione del programma/progetto.</w:t>
      </w:r>
    </w:p>
    <w:p w14:paraId="44CDB637" w14:textId="4C65EC39" w:rsidR="003F6CDA" w:rsidRPr="003F6CDA" w:rsidRDefault="003F6CDA" w:rsidP="003F6CDA">
      <w:pPr>
        <w:widowControl w:val="0"/>
        <w:numPr>
          <w:ilvl w:val="0"/>
          <w:numId w:val="1"/>
        </w:numPr>
        <w:spacing w:before="120"/>
        <w:jc w:val="both"/>
      </w:pPr>
      <w:r>
        <w:t>L'organizzazione - candidato e tutte le organizzazioni partner si incontreranno regolarmente e lavoreranno insieme all'attuazione del programma/progetto, alla valutazione e all'esame dei modi per superare le sfide e le difficoltà nell'attuazione del programma/progetto.</w:t>
      </w:r>
    </w:p>
    <w:p w14:paraId="22D43718" w14:textId="1EC58DBB" w:rsidR="003F6CDA" w:rsidRPr="003F6CDA" w:rsidRDefault="00E95475" w:rsidP="003F6CDA">
      <w:pPr>
        <w:widowControl w:val="0"/>
        <w:numPr>
          <w:ilvl w:val="0"/>
          <w:numId w:val="1"/>
        </w:numPr>
        <w:spacing w:before="120"/>
        <w:jc w:val="both"/>
      </w:pPr>
      <w:r>
        <w:t xml:space="preserve">Tutti i partner parteciperanno alla predisposizione di un rapporto descrittivo e finanziario congiunto che l'organizzazione richiedente, a nome di tutti i partner, presenta al fornitore delle risorse finanziarie. </w:t>
      </w:r>
    </w:p>
    <w:p w14:paraId="425268C3" w14:textId="77777777" w:rsidR="003F6CDA" w:rsidRPr="003F6CDA" w:rsidRDefault="003F6CDA" w:rsidP="003F6CDA">
      <w:pPr>
        <w:widowControl w:val="0"/>
        <w:numPr>
          <w:ilvl w:val="0"/>
          <w:numId w:val="1"/>
        </w:numPr>
        <w:spacing w:before="120"/>
        <w:jc w:val="both"/>
      </w:pPr>
      <w:r>
        <w:t>Le proposte di modifica del programma/progetto devono essere concordate dai partner prima che l'organizzazione richiedente le presenti al fornitore delle risorse finanziarie. Se non raggiungono un accordo, l'organizzazione richiedente deve indicarlo quando sottopone le modifiche per l'approvazione al fornitore delle risorse finanziarie.</w:t>
      </w:r>
    </w:p>
    <w:p w14:paraId="3A85AC26" w14:textId="77777777" w:rsidR="003F6CDA" w:rsidRPr="003F6CDA" w:rsidRDefault="003F6CDA" w:rsidP="003F6CDA"/>
    <w:p w14:paraId="352A0A7E" w14:textId="77777777" w:rsidR="003F6CDA" w:rsidRPr="003F6CDA" w:rsidRDefault="003F6CDA" w:rsidP="003F6CDA">
      <w:pPr>
        <w:jc w:val="both"/>
      </w:pPr>
      <w:r>
        <w:t>Abbiamo letto il contenuto della domanda di programma/progetto: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1"/>
      </w:tblGrid>
      <w:tr w:rsidR="003F6CDA" w:rsidRPr="003F6CDA" w14:paraId="67081645" w14:textId="77777777" w:rsidTr="00994A71">
        <w:tc>
          <w:tcPr>
            <w:tcW w:w="8521" w:type="dxa"/>
          </w:tcPr>
          <w:p w14:paraId="28E151B3" w14:textId="77777777" w:rsidR="003F6CDA" w:rsidRPr="003F6CDA" w:rsidRDefault="003F6CDA" w:rsidP="00994A71">
            <w:pPr>
              <w:jc w:val="center"/>
              <w:rPr>
                <w:b/>
              </w:rPr>
            </w:pPr>
          </w:p>
        </w:tc>
      </w:tr>
    </w:tbl>
    <w:p w14:paraId="2BB7E76E" w14:textId="79FC5009" w:rsidR="003F6CDA" w:rsidRPr="003F6CDA" w:rsidRDefault="003F6CDA" w:rsidP="000D2D9F">
      <w:pPr>
        <w:jc w:val="center"/>
      </w:pPr>
      <w:r>
        <w:t>(nome del programma/progetto)</w:t>
      </w:r>
    </w:p>
    <w:p w14:paraId="49362334" w14:textId="77777777" w:rsidR="003F6CDA" w:rsidRPr="003F6CDA" w:rsidRDefault="003F6CDA" w:rsidP="003F6CDA">
      <w:pPr>
        <w:jc w:val="both"/>
      </w:pPr>
      <w:r>
        <w:t xml:space="preserve">che si presenta alla Città di Pula/Pola e siamo concordi con quanto riportato. Ci impegniamo a rispettare i suddetti principi di buona prassi nel partenariato e gli obblighi dei partner specificati nella domanda. </w:t>
      </w:r>
    </w:p>
    <w:p w14:paraId="12926406" w14:textId="77777777" w:rsidR="003F6CDA" w:rsidRPr="003F6CDA" w:rsidRDefault="003F6CDA" w:rsidP="003F6CDA">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0"/>
        <w:gridCol w:w="3642"/>
      </w:tblGrid>
      <w:tr w:rsidR="003F6CDA" w:rsidRPr="003F6CDA" w14:paraId="04426F42" w14:textId="77777777" w:rsidTr="003F6CDA">
        <w:tc>
          <w:tcPr>
            <w:tcW w:w="2840" w:type="dxa"/>
            <w:shd w:val="clear" w:color="auto" w:fill="D9E2F3" w:themeFill="accent1" w:themeFillTint="33"/>
            <w:vAlign w:val="center"/>
          </w:tcPr>
          <w:p w14:paraId="1513E784" w14:textId="77777777" w:rsidR="003F6CDA" w:rsidRPr="003F6CDA" w:rsidRDefault="003F6CDA" w:rsidP="00994A71">
            <w:pPr>
              <w:pStyle w:val="WW-Naslovtablice111111"/>
              <w:snapToGrid w:val="0"/>
              <w:rPr>
                <w:b w:val="0"/>
                <w:bCs w:val="0"/>
                <w:i w:val="0"/>
                <w:iCs w:val="0"/>
                <w:szCs w:val="24"/>
              </w:rPr>
            </w:pPr>
            <w:r>
              <w:rPr>
                <w:b w:val="0"/>
                <w:i w:val="0"/>
              </w:rPr>
              <w:t xml:space="preserve">Nome dell'organizzazione partner </w:t>
            </w:r>
          </w:p>
        </w:tc>
        <w:tc>
          <w:tcPr>
            <w:tcW w:w="2840" w:type="dxa"/>
            <w:shd w:val="clear" w:color="auto" w:fill="D9E2F3" w:themeFill="accent1" w:themeFillTint="33"/>
            <w:vAlign w:val="center"/>
          </w:tcPr>
          <w:p w14:paraId="37A5624F" w14:textId="77777777" w:rsidR="003F6CDA" w:rsidRPr="003F6CDA" w:rsidRDefault="003F6CDA" w:rsidP="00994A71">
            <w:pPr>
              <w:pStyle w:val="WW-Naslovtablice111111"/>
              <w:snapToGrid w:val="0"/>
              <w:rPr>
                <w:b w:val="0"/>
                <w:bCs w:val="0"/>
                <w:i w:val="0"/>
                <w:szCs w:val="24"/>
              </w:rPr>
            </w:pPr>
            <w:r>
              <w:rPr>
                <w:b w:val="0"/>
                <w:i w:val="0"/>
              </w:rPr>
              <w:t>Nome e cognome della persona autorizzata alla rappresentanza</w:t>
            </w:r>
          </w:p>
        </w:tc>
        <w:tc>
          <w:tcPr>
            <w:tcW w:w="3642" w:type="dxa"/>
            <w:shd w:val="clear" w:color="auto" w:fill="D9E2F3" w:themeFill="accent1" w:themeFillTint="33"/>
            <w:vAlign w:val="center"/>
          </w:tcPr>
          <w:p w14:paraId="5EB942BF" w14:textId="77777777" w:rsidR="003F6CDA" w:rsidRPr="003F6CDA" w:rsidRDefault="003F6CDA" w:rsidP="00994A71">
            <w:pPr>
              <w:pStyle w:val="WW-Naslovtablice111111"/>
              <w:snapToGrid w:val="0"/>
              <w:rPr>
                <w:b w:val="0"/>
                <w:bCs w:val="0"/>
                <w:i w:val="0"/>
                <w:szCs w:val="24"/>
              </w:rPr>
            </w:pPr>
            <w:r>
              <w:rPr>
                <w:b w:val="0"/>
                <w:i w:val="0"/>
              </w:rPr>
              <w:t>Firma della persona autorizzata alla rappresentanza e timbro</w:t>
            </w:r>
          </w:p>
        </w:tc>
      </w:tr>
      <w:tr w:rsidR="003F6CDA" w:rsidRPr="003F6CDA" w14:paraId="31381906" w14:textId="77777777" w:rsidTr="00994A71">
        <w:tc>
          <w:tcPr>
            <w:tcW w:w="2840" w:type="dxa"/>
          </w:tcPr>
          <w:p w14:paraId="03B2F09A" w14:textId="77777777" w:rsidR="003F6CDA" w:rsidRPr="003F6CDA" w:rsidRDefault="003F6CDA" w:rsidP="00994A71">
            <w:pPr>
              <w:jc w:val="both"/>
            </w:pPr>
          </w:p>
        </w:tc>
        <w:tc>
          <w:tcPr>
            <w:tcW w:w="2840" w:type="dxa"/>
          </w:tcPr>
          <w:p w14:paraId="02C4EB36" w14:textId="77777777" w:rsidR="003F6CDA" w:rsidRPr="003F6CDA" w:rsidRDefault="003F6CDA" w:rsidP="00994A71">
            <w:pPr>
              <w:jc w:val="both"/>
            </w:pPr>
          </w:p>
        </w:tc>
        <w:tc>
          <w:tcPr>
            <w:tcW w:w="3642" w:type="dxa"/>
          </w:tcPr>
          <w:p w14:paraId="578030FC" w14:textId="77777777" w:rsidR="003F6CDA" w:rsidRPr="003F6CDA" w:rsidRDefault="003F6CDA" w:rsidP="00994A71">
            <w:pPr>
              <w:jc w:val="both"/>
            </w:pPr>
          </w:p>
          <w:p w14:paraId="6BE4207E" w14:textId="77777777" w:rsidR="003F6CDA" w:rsidRPr="003F6CDA" w:rsidRDefault="003F6CDA" w:rsidP="00994A71">
            <w:pPr>
              <w:jc w:val="both"/>
            </w:pPr>
          </w:p>
          <w:p w14:paraId="29BF76AA" w14:textId="77777777" w:rsidR="003F6CDA" w:rsidRPr="003F6CDA" w:rsidRDefault="003F6CDA" w:rsidP="00994A71">
            <w:pPr>
              <w:jc w:val="both"/>
            </w:pPr>
          </w:p>
        </w:tc>
      </w:tr>
    </w:tbl>
    <w:p w14:paraId="2EF3EB89" w14:textId="2503DEE9" w:rsidR="00BB3BE6" w:rsidRDefault="00BB3BE6" w:rsidP="00BB3BE6">
      <w:pPr>
        <w:rPr>
          <w:rFonts w:eastAsia="PMingLiU"/>
        </w:rPr>
      </w:pPr>
    </w:p>
    <w:p w14:paraId="0A5F97C9" w14:textId="77777777" w:rsidR="00BB3BE6" w:rsidRPr="000D2D9F" w:rsidRDefault="00BB3BE6" w:rsidP="00BB3BE6">
      <w:pPr>
        <w:snapToGrid w:val="0"/>
        <w:jc w:val="both"/>
        <w:rPr>
          <w:rFonts w:eastAsia="Arial Unicode MS"/>
          <w:b/>
          <w:bCs/>
        </w:rPr>
      </w:pPr>
      <w:r>
        <w:rPr>
          <w:b/>
        </w:rPr>
        <w:t>In qualità di persona autorizzata a rappresentare il richiedente, sotto responsabilità penale e materiale, dichiaro che tutte le informazioni fornite nella presente domanda di programma/progetto sono vere, accurate e complete.</w:t>
      </w:r>
    </w:p>
    <w:p w14:paraId="1712D848" w14:textId="3FBA5FCE" w:rsidR="00515EB7" w:rsidRPr="003F6CDA" w:rsidRDefault="00BB3BE6" w:rsidP="003F6CDA">
      <w:pPr>
        <w:snapToGrid w:val="0"/>
        <w:jc w:val="both"/>
        <w:rPr>
          <w:rFonts w:eastAsia="Arial Unicode MS"/>
        </w:rPr>
      </w:pPr>
      <w:r>
        <w:tab/>
      </w:r>
    </w:p>
    <w:tbl>
      <w:tblPr>
        <w:tblpPr w:leftFromText="180" w:rightFromText="180" w:vertAnchor="text" w:horzAnchor="margin" w:tblpY="55"/>
        <w:tblW w:w="8505" w:type="dxa"/>
        <w:tblLayout w:type="fixed"/>
        <w:tblCellMar>
          <w:left w:w="0" w:type="dxa"/>
          <w:right w:w="0" w:type="dxa"/>
        </w:tblCellMar>
        <w:tblLook w:val="0000" w:firstRow="0" w:lastRow="0" w:firstColumn="0" w:lastColumn="0" w:noHBand="0" w:noVBand="0"/>
      </w:tblPr>
      <w:tblGrid>
        <w:gridCol w:w="2694"/>
        <w:gridCol w:w="2409"/>
        <w:gridCol w:w="3402"/>
      </w:tblGrid>
      <w:tr w:rsidR="00515EB7" w:rsidRPr="003F6CDA" w14:paraId="152A3B7E" w14:textId="77777777" w:rsidTr="00994A71">
        <w:trPr>
          <w:trHeight w:val="706"/>
        </w:trPr>
        <w:tc>
          <w:tcPr>
            <w:tcW w:w="2694" w:type="dxa"/>
            <w:tcMar>
              <w:right w:w="57" w:type="dxa"/>
            </w:tcMar>
            <w:vAlign w:val="center"/>
          </w:tcPr>
          <w:p w14:paraId="49000EA8" w14:textId="65E550C1" w:rsidR="00515EB7" w:rsidRPr="003F6CDA" w:rsidRDefault="00515EB7" w:rsidP="00672B5F">
            <w:pPr>
              <w:snapToGrid w:val="0"/>
              <w:ind w:right="-904"/>
              <w:rPr>
                <w:bCs/>
              </w:rPr>
            </w:pPr>
            <w:r>
              <w:t>Pola, ___________202</w:t>
            </w:r>
            <w:r w:rsidR="00672B5F">
              <w:t>5</w:t>
            </w:r>
            <w:bookmarkStart w:id="0" w:name="_GoBack"/>
            <w:bookmarkEnd w:id="0"/>
          </w:p>
        </w:tc>
        <w:tc>
          <w:tcPr>
            <w:tcW w:w="2409" w:type="dxa"/>
            <w:tcMar>
              <w:bottom w:w="28" w:type="dxa"/>
              <w:right w:w="57" w:type="dxa"/>
            </w:tcMar>
            <w:vAlign w:val="center"/>
          </w:tcPr>
          <w:p w14:paraId="223F2E55" w14:textId="77777777" w:rsidR="00515EB7" w:rsidRPr="003F6CDA" w:rsidRDefault="00515EB7" w:rsidP="00994A71">
            <w:pPr>
              <w:snapToGrid w:val="0"/>
              <w:jc w:val="center"/>
              <w:rPr>
                <w:b/>
                <w:bCs/>
              </w:rPr>
            </w:pPr>
            <w:r>
              <w:rPr>
                <w:b/>
              </w:rPr>
              <w:t>Sigillo/timbro</w:t>
            </w:r>
          </w:p>
        </w:tc>
        <w:tc>
          <w:tcPr>
            <w:tcW w:w="3402" w:type="dxa"/>
            <w:tcBorders>
              <w:bottom w:val="single" w:sz="4" w:space="0" w:color="000000"/>
            </w:tcBorders>
            <w:vAlign w:val="center"/>
          </w:tcPr>
          <w:p w14:paraId="6CE12A8C" w14:textId="77777777" w:rsidR="00515EB7" w:rsidRPr="003F6CDA" w:rsidRDefault="00515EB7" w:rsidP="00994A71">
            <w:pPr>
              <w:snapToGrid w:val="0"/>
              <w:rPr>
                <w:b/>
                <w:bCs/>
              </w:rPr>
            </w:pPr>
          </w:p>
        </w:tc>
      </w:tr>
      <w:tr w:rsidR="00515EB7" w:rsidRPr="003F6CDA" w14:paraId="0BC88E7F" w14:textId="77777777" w:rsidTr="00994A71">
        <w:trPr>
          <w:trHeight w:val="466"/>
        </w:trPr>
        <w:tc>
          <w:tcPr>
            <w:tcW w:w="2694" w:type="dxa"/>
          </w:tcPr>
          <w:p w14:paraId="1039035A" w14:textId="77777777" w:rsidR="00515EB7" w:rsidRPr="003F6CDA" w:rsidRDefault="00515EB7" w:rsidP="00994A71">
            <w:pPr>
              <w:snapToGrid w:val="0"/>
              <w:rPr>
                <w:b/>
                <w:bCs/>
              </w:rPr>
            </w:pPr>
          </w:p>
        </w:tc>
        <w:tc>
          <w:tcPr>
            <w:tcW w:w="2409" w:type="dxa"/>
          </w:tcPr>
          <w:p w14:paraId="76425E79" w14:textId="77777777" w:rsidR="00515EB7" w:rsidRPr="003F6CDA" w:rsidRDefault="00515EB7" w:rsidP="00994A71">
            <w:pPr>
              <w:snapToGrid w:val="0"/>
              <w:rPr>
                <w:bCs/>
              </w:rPr>
            </w:pPr>
          </w:p>
        </w:tc>
        <w:tc>
          <w:tcPr>
            <w:tcW w:w="3402" w:type="dxa"/>
          </w:tcPr>
          <w:p w14:paraId="6B2F2C6F" w14:textId="77777777" w:rsidR="00515EB7" w:rsidRPr="003F6CDA" w:rsidRDefault="00515EB7" w:rsidP="00994A71">
            <w:pPr>
              <w:snapToGrid w:val="0"/>
              <w:jc w:val="center"/>
              <w:rPr>
                <w:bCs/>
              </w:rPr>
            </w:pPr>
            <w:r>
              <w:t xml:space="preserve">Nome e cognome della persona autorizzata alla rappresentanza </w:t>
            </w:r>
          </w:p>
        </w:tc>
      </w:tr>
    </w:tbl>
    <w:p w14:paraId="4617ECAE" w14:textId="77777777" w:rsidR="00BB3BE6" w:rsidRPr="003F6CDA" w:rsidRDefault="00BB3BE6" w:rsidP="00BB3BE6">
      <w:pPr>
        <w:snapToGrid w:val="0"/>
        <w:jc w:val="both"/>
        <w:rPr>
          <w:rFonts w:eastAsia="Arial Unicode MS"/>
        </w:rPr>
      </w:pPr>
    </w:p>
    <w:p w14:paraId="433B3D4D" w14:textId="77777777" w:rsidR="00BB3BE6" w:rsidRPr="003F6CDA" w:rsidRDefault="00BB3BE6" w:rsidP="00BB3BE6"/>
    <w:p w14:paraId="52AB85C5" w14:textId="77777777" w:rsidR="00BB3BE6" w:rsidRPr="003F6CDA" w:rsidRDefault="00BB3BE6" w:rsidP="00BB3BE6">
      <w:pPr>
        <w:snapToGrid w:val="0"/>
        <w:jc w:val="both"/>
        <w:rPr>
          <w:rFonts w:eastAsia="Arial Unicode MS"/>
        </w:rPr>
      </w:pPr>
    </w:p>
    <w:p w14:paraId="26485E1A" w14:textId="77777777" w:rsidR="00675079" w:rsidRDefault="00675079"/>
    <w:sectPr w:rsidR="006750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AFEDD" w14:textId="77777777" w:rsidR="0043488B" w:rsidRDefault="0043488B" w:rsidP="00515EB7">
      <w:r>
        <w:separator/>
      </w:r>
    </w:p>
  </w:endnote>
  <w:endnote w:type="continuationSeparator" w:id="0">
    <w:p w14:paraId="28452A7C" w14:textId="77777777" w:rsidR="0043488B" w:rsidRDefault="0043488B" w:rsidP="0051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21002A87"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73E54" w14:textId="77777777" w:rsidR="0043488B" w:rsidRDefault="0043488B" w:rsidP="00515EB7">
      <w:r>
        <w:separator/>
      </w:r>
    </w:p>
  </w:footnote>
  <w:footnote w:type="continuationSeparator" w:id="0">
    <w:p w14:paraId="0CE5543B" w14:textId="77777777" w:rsidR="0043488B" w:rsidRDefault="0043488B" w:rsidP="00515E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F65F" w14:textId="725F6584" w:rsidR="00515EB7" w:rsidRPr="00515EB7" w:rsidRDefault="00515EB7" w:rsidP="00515EB7">
    <w:pPr>
      <w:pBdr>
        <w:left w:val="single" w:sz="12" w:space="11" w:color="4472C4" w:themeColor="accent1"/>
      </w:pBdr>
      <w:tabs>
        <w:tab w:val="left" w:pos="3620"/>
        <w:tab w:val="left" w:pos="3964"/>
      </w:tabs>
      <w:rPr>
        <w:rFonts w:eastAsiaTheme="majorEastAsia"/>
        <w:color w:val="2F5496" w:themeColor="accent1" w:themeShade="BF"/>
      </w:rPr>
    </w:pPr>
    <w:r>
      <w:rPr>
        <w:rFonts w:eastAsiaTheme="majorEastAsia"/>
        <w:color w:val="2F5496" w:themeColor="accent1" w:themeShade="BF"/>
      </w:rPr>
      <w:t>Modulo 2 - Dichiarazione di partenariato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24B8B"/>
    <w:multiLevelType w:val="hybridMultilevel"/>
    <w:tmpl w:val="9A6CA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E6"/>
    <w:rsid w:val="000D2D9F"/>
    <w:rsid w:val="000D79D8"/>
    <w:rsid w:val="002C6532"/>
    <w:rsid w:val="003B4C17"/>
    <w:rsid w:val="003F6CDA"/>
    <w:rsid w:val="0043488B"/>
    <w:rsid w:val="00476264"/>
    <w:rsid w:val="00515EB7"/>
    <w:rsid w:val="00657334"/>
    <w:rsid w:val="00672B5F"/>
    <w:rsid w:val="00675079"/>
    <w:rsid w:val="0067709D"/>
    <w:rsid w:val="009311C3"/>
    <w:rsid w:val="009F7A38"/>
    <w:rsid w:val="00BB3BE6"/>
    <w:rsid w:val="00E954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BF2C"/>
  <w15:chartTrackingRefBased/>
  <w15:docId w15:val="{1F6C4E05-BB35-4BCF-B762-CFCE86B5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BE6"/>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3BE6"/>
    <w:rPr>
      <w:color w:val="0000FF"/>
      <w:u w:val="single"/>
    </w:rPr>
  </w:style>
  <w:style w:type="paragraph" w:styleId="Header">
    <w:name w:val="header"/>
    <w:basedOn w:val="Normal"/>
    <w:link w:val="HeaderChar"/>
    <w:uiPriority w:val="99"/>
    <w:unhideWhenUsed/>
    <w:rsid w:val="00515EB7"/>
    <w:pPr>
      <w:tabs>
        <w:tab w:val="center" w:pos="4536"/>
        <w:tab w:val="right" w:pos="9072"/>
      </w:tabs>
    </w:pPr>
  </w:style>
  <w:style w:type="character" w:customStyle="1" w:styleId="HeaderChar">
    <w:name w:val="Header Char"/>
    <w:basedOn w:val="DefaultParagraphFont"/>
    <w:link w:val="Header"/>
    <w:uiPriority w:val="99"/>
    <w:rsid w:val="00515EB7"/>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515EB7"/>
    <w:pPr>
      <w:tabs>
        <w:tab w:val="center" w:pos="4536"/>
        <w:tab w:val="right" w:pos="9072"/>
      </w:tabs>
    </w:pPr>
  </w:style>
  <w:style w:type="character" w:customStyle="1" w:styleId="FooterChar">
    <w:name w:val="Footer Char"/>
    <w:basedOn w:val="DefaultParagraphFont"/>
    <w:link w:val="Footer"/>
    <w:uiPriority w:val="99"/>
    <w:rsid w:val="00515EB7"/>
    <w:rPr>
      <w:rFonts w:ascii="Times New Roman" w:eastAsia="Times New Roman" w:hAnsi="Times New Roman" w:cs="Times New Roman"/>
      <w:sz w:val="24"/>
      <w:szCs w:val="24"/>
      <w:lang w:eastAsia="it-IT"/>
    </w:rPr>
  </w:style>
  <w:style w:type="paragraph" w:styleId="BodyText">
    <w:name w:val="Body Text"/>
    <w:basedOn w:val="Normal"/>
    <w:link w:val="BodyTextChar"/>
    <w:rsid w:val="00515EB7"/>
    <w:pPr>
      <w:widowControl w:val="0"/>
      <w:spacing w:after="120"/>
    </w:pPr>
    <w:rPr>
      <w:rFonts w:eastAsia="Arial Unicode MS"/>
      <w:szCs w:val="20"/>
    </w:rPr>
  </w:style>
  <w:style w:type="character" w:customStyle="1" w:styleId="BodyTextChar">
    <w:name w:val="Body Text Char"/>
    <w:basedOn w:val="DefaultParagraphFont"/>
    <w:link w:val="BodyText"/>
    <w:rsid w:val="00515EB7"/>
    <w:rPr>
      <w:rFonts w:ascii="Times New Roman" w:eastAsia="Arial Unicode MS" w:hAnsi="Times New Roman" w:cs="Times New Roman"/>
      <w:sz w:val="24"/>
      <w:szCs w:val="20"/>
      <w:lang w:eastAsia="it-IT"/>
    </w:rPr>
  </w:style>
  <w:style w:type="paragraph" w:customStyle="1" w:styleId="WW-Naslovtablice111111">
    <w:name w:val="WW-Naslov tablice111111"/>
    <w:basedOn w:val="Normal"/>
    <w:rsid w:val="003F6CDA"/>
    <w:pPr>
      <w:widowControl w:val="0"/>
      <w:suppressLineNumbers/>
      <w:spacing w:after="120"/>
      <w:jc w:val="center"/>
    </w:pPr>
    <w:rPr>
      <w:rFonts w:eastAsia="Arial Unicode MS"/>
      <w:b/>
      <w:bCs/>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Žiković Moris</dc:creator>
  <cp:keywords/>
  <dc:description/>
  <cp:lastModifiedBy>Mošnja Mirna</cp:lastModifiedBy>
  <cp:revision>2</cp:revision>
  <dcterms:created xsi:type="dcterms:W3CDTF">2025-01-21T12:20:00Z</dcterms:created>
  <dcterms:modified xsi:type="dcterms:W3CDTF">2025-01-21T12:20:00Z</dcterms:modified>
</cp:coreProperties>
</file>