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3E8" w:rsidRDefault="00C07C47" w:rsidP="000F3C8B">
      <w:pPr>
        <w:jc w:val="both"/>
        <w:rPr>
          <w:rFonts w:asciiTheme="majorHAnsi" w:hAnsiTheme="majorHAnsi" w:cstheme="majorHAnsi"/>
        </w:rPr>
      </w:pPr>
      <w:r w:rsidRPr="000F3C8B">
        <w:rPr>
          <w:rFonts w:asciiTheme="majorHAnsi" w:hAnsiTheme="majorHAnsi" w:cstheme="majorHAnsi"/>
        </w:rPr>
        <w:t>Na temelju članka 60. Zakona o us</w:t>
      </w:r>
      <w:r w:rsidR="000235D4">
        <w:rPr>
          <w:rFonts w:asciiTheme="majorHAnsi" w:hAnsiTheme="majorHAnsi" w:cstheme="majorHAnsi"/>
        </w:rPr>
        <w:t>tanovama  i članka 43. Statuta J</w:t>
      </w:r>
      <w:r w:rsidR="00A97BFD">
        <w:rPr>
          <w:rFonts w:asciiTheme="majorHAnsi" w:hAnsiTheme="majorHAnsi" w:cstheme="majorHAnsi"/>
        </w:rPr>
        <w:t>avne u</w:t>
      </w:r>
      <w:r w:rsidRPr="000F3C8B">
        <w:rPr>
          <w:rFonts w:asciiTheme="majorHAnsi" w:hAnsiTheme="majorHAnsi" w:cstheme="majorHAnsi"/>
        </w:rPr>
        <w:t xml:space="preserve">stanove Pula Film Festival, Pula Film Festival (u daljnjem tekstu: Organizator) objavljuje sljedeći      </w:t>
      </w:r>
    </w:p>
    <w:p w:rsidR="00044F82" w:rsidRPr="000F3C8B" w:rsidRDefault="00044F82" w:rsidP="000F3C8B">
      <w:pPr>
        <w:jc w:val="both"/>
        <w:rPr>
          <w:rFonts w:asciiTheme="majorHAnsi" w:hAnsiTheme="majorHAnsi" w:cstheme="majorHAnsi"/>
        </w:rPr>
      </w:pPr>
    </w:p>
    <w:p w:rsidR="008163E8" w:rsidRPr="000F3C8B" w:rsidRDefault="008163E8" w:rsidP="000F3C8B">
      <w:pPr>
        <w:jc w:val="center"/>
        <w:rPr>
          <w:rFonts w:asciiTheme="majorHAnsi" w:hAnsiTheme="majorHAnsi" w:cstheme="majorHAnsi"/>
          <w:sz w:val="24"/>
          <w:szCs w:val="24"/>
        </w:rPr>
      </w:pPr>
      <w:r w:rsidRPr="000F3C8B">
        <w:rPr>
          <w:rFonts w:asciiTheme="majorHAnsi" w:hAnsiTheme="majorHAnsi" w:cstheme="majorHAnsi"/>
          <w:sz w:val="24"/>
          <w:szCs w:val="24"/>
        </w:rPr>
        <w:t>JAVNI POZI</w:t>
      </w:r>
      <w:r w:rsidR="00C07C47" w:rsidRPr="000F3C8B">
        <w:rPr>
          <w:rFonts w:asciiTheme="majorHAnsi" w:hAnsiTheme="majorHAnsi" w:cstheme="majorHAnsi"/>
          <w:sz w:val="24"/>
          <w:szCs w:val="24"/>
        </w:rPr>
        <w:t>V</w:t>
      </w:r>
    </w:p>
    <w:p w:rsidR="008163E8" w:rsidRPr="000F3C8B" w:rsidRDefault="00C07C47" w:rsidP="000F3C8B">
      <w:pPr>
        <w:jc w:val="both"/>
        <w:rPr>
          <w:rFonts w:asciiTheme="majorHAnsi" w:hAnsiTheme="majorHAnsi" w:cstheme="majorHAnsi"/>
          <w:sz w:val="24"/>
          <w:szCs w:val="24"/>
        </w:rPr>
      </w:pPr>
      <w:r w:rsidRPr="000F3C8B">
        <w:rPr>
          <w:rFonts w:asciiTheme="majorHAnsi" w:hAnsiTheme="majorHAnsi" w:cstheme="majorHAnsi"/>
          <w:sz w:val="24"/>
          <w:szCs w:val="24"/>
        </w:rPr>
        <w:t xml:space="preserve">za prikupljanje ponuda za zakup kućica za obavljanje ugostiteljske djelatnosti i djelatnosti trgovine tijekom održavanja manifestacije „Prosinac u Puli“    </w:t>
      </w:r>
    </w:p>
    <w:p w:rsidR="008163E8" w:rsidRPr="000F3C8B" w:rsidRDefault="008163E8" w:rsidP="000F3C8B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C07C47" w:rsidRPr="000F3C8B" w:rsidRDefault="00C07C47" w:rsidP="000F3C8B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0F3C8B">
        <w:rPr>
          <w:rFonts w:asciiTheme="majorHAnsi" w:hAnsiTheme="majorHAnsi" w:cstheme="majorHAnsi"/>
          <w:b/>
          <w:sz w:val="24"/>
          <w:szCs w:val="24"/>
        </w:rPr>
        <w:t>I. Opće odredbe</w:t>
      </w:r>
    </w:p>
    <w:p w:rsidR="00C07C47" w:rsidRDefault="00C07C47" w:rsidP="000F3C8B">
      <w:pPr>
        <w:jc w:val="both"/>
        <w:rPr>
          <w:rFonts w:asciiTheme="majorHAnsi" w:hAnsiTheme="majorHAnsi" w:cstheme="majorHAnsi"/>
          <w:sz w:val="24"/>
          <w:szCs w:val="24"/>
        </w:rPr>
      </w:pPr>
      <w:r w:rsidRPr="000F3C8B">
        <w:rPr>
          <w:rFonts w:asciiTheme="majorHAnsi" w:hAnsiTheme="majorHAnsi" w:cstheme="majorHAnsi"/>
          <w:sz w:val="24"/>
          <w:szCs w:val="24"/>
        </w:rPr>
        <w:t>Predmet javnog poziva je davanje u zakup montažnih drvenih kućica na lokaciji Giardini</w:t>
      </w:r>
      <w:r w:rsidR="000F3C8B">
        <w:rPr>
          <w:rFonts w:asciiTheme="majorHAnsi" w:hAnsiTheme="majorHAnsi" w:cstheme="majorHAnsi"/>
          <w:sz w:val="24"/>
          <w:szCs w:val="24"/>
        </w:rPr>
        <w:t xml:space="preserve"> i trgu Portarata</w:t>
      </w:r>
      <w:r w:rsidRPr="000F3C8B">
        <w:rPr>
          <w:rFonts w:asciiTheme="majorHAnsi" w:hAnsiTheme="majorHAnsi" w:cstheme="majorHAnsi"/>
          <w:sz w:val="24"/>
          <w:szCs w:val="24"/>
        </w:rPr>
        <w:t xml:space="preserve"> u  okviru održavanja ma</w:t>
      </w:r>
      <w:r w:rsidR="000F3C8B">
        <w:rPr>
          <w:rFonts w:asciiTheme="majorHAnsi" w:hAnsiTheme="majorHAnsi" w:cstheme="majorHAnsi"/>
          <w:sz w:val="24"/>
          <w:szCs w:val="24"/>
        </w:rPr>
        <w:t xml:space="preserve">nifestacije „Prosinac u Puli“ </w:t>
      </w:r>
      <w:r w:rsidRPr="000F3C8B">
        <w:rPr>
          <w:rFonts w:asciiTheme="majorHAnsi" w:hAnsiTheme="majorHAnsi" w:cstheme="majorHAnsi"/>
          <w:sz w:val="24"/>
          <w:szCs w:val="24"/>
        </w:rPr>
        <w:t xml:space="preserve">u periodu </w:t>
      </w:r>
      <w:r w:rsidR="00F55409">
        <w:rPr>
          <w:rFonts w:asciiTheme="majorHAnsi" w:hAnsiTheme="majorHAnsi" w:cstheme="majorHAnsi"/>
          <w:sz w:val="24"/>
          <w:szCs w:val="24"/>
        </w:rPr>
        <w:t>od 28</w:t>
      </w:r>
      <w:r w:rsidR="00A17BBF" w:rsidRPr="000F3C8B">
        <w:rPr>
          <w:rFonts w:asciiTheme="majorHAnsi" w:hAnsiTheme="majorHAnsi" w:cstheme="majorHAnsi"/>
          <w:sz w:val="24"/>
          <w:szCs w:val="24"/>
        </w:rPr>
        <w:t>. studenog do 31. prosinca 2020</w:t>
      </w:r>
      <w:r w:rsidRPr="000F3C8B">
        <w:rPr>
          <w:rFonts w:asciiTheme="majorHAnsi" w:hAnsiTheme="majorHAnsi" w:cstheme="majorHAnsi"/>
          <w:sz w:val="24"/>
          <w:szCs w:val="24"/>
        </w:rPr>
        <w:t>. godin</w:t>
      </w:r>
      <w:r w:rsidR="006812FE">
        <w:rPr>
          <w:rFonts w:asciiTheme="majorHAnsi" w:hAnsiTheme="majorHAnsi" w:cstheme="majorHAnsi"/>
          <w:sz w:val="24"/>
          <w:szCs w:val="24"/>
        </w:rPr>
        <w:t>e. Ponude se podnose na: Javna u</w:t>
      </w:r>
      <w:r w:rsidRPr="000F3C8B">
        <w:rPr>
          <w:rFonts w:asciiTheme="majorHAnsi" w:hAnsiTheme="majorHAnsi" w:cstheme="majorHAnsi"/>
          <w:sz w:val="24"/>
          <w:szCs w:val="24"/>
        </w:rPr>
        <w:t xml:space="preserve">stanova Pula Film Festival </w:t>
      </w:r>
      <w:r w:rsidR="008163E8" w:rsidRPr="000F3C8B">
        <w:rPr>
          <w:rFonts w:asciiTheme="majorHAnsi" w:hAnsiTheme="majorHAnsi" w:cstheme="majorHAnsi"/>
          <w:sz w:val="24"/>
          <w:szCs w:val="24"/>
        </w:rPr>
        <w:t>s na</w:t>
      </w:r>
      <w:r w:rsidR="00A17BBF" w:rsidRPr="000F3C8B">
        <w:rPr>
          <w:rFonts w:asciiTheme="majorHAnsi" w:hAnsiTheme="majorHAnsi" w:cstheme="majorHAnsi"/>
          <w:sz w:val="24"/>
          <w:szCs w:val="24"/>
        </w:rPr>
        <w:t xml:space="preserve">znakom „Za Čarobnu šumu </w:t>
      </w:r>
      <w:r w:rsidR="009317DB">
        <w:rPr>
          <w:rFonts w:asciiTheme="majorHAnsi" w:hAnsiTheme="majorHAnsi" w:cstheme="majorHAnsi"/>
          <w:sz w:val="24"/>
          <w:szCs w:val="24"/>
        </w:rPr>
        <w:t xml:space="preserve">i Portaratu </w:t>
      </w:r>
      <w:r w:rsidR="00A17BBF" w:rsidRPr="000F3C8B">
        <w:rPr>
          <w:rFonts w:asciiTheme="majorHAnsi" w:hAnsiTheme="majorHAnsi" w:cstheme="majorHAnsi"/>
          <w:sz w:val="24"/>
          <w:szCs w:val="24"/>
        </w:rPr>
        <w:t>2020</w:t>
      </w:r>
      <w:r w:rsidRPr="000F3C8B">
        <w:rPr>
          <w:rFonts w:asciiTheme="majorHAnsi" w:hAnsiTheme="majorHAnsi" w:cstheme="majorHAnsi"/>
          <w:sz w:val="24"/>
          <w:szCs w:val="24"/>
        </w:rPr>
        <w:t xml:space="preserve">. – ne otvaraj“  poštom na adresu Uspon na Kaštel 2, 52100 Pula ili osobno u tajništvo, zaključno s </w:t>
      </w:r>
      <w:r w:rsidR="00EA6939">
        <w:rPr>
          <w:rFonts w:asciiTheme="majorHAnsi" w:hAnsiTheme="majorHAnsi" w:cstheme="majorHAnsi"/>
          <w:sz w:val="24"/>
          <w:szCs w:val="24"/>
        </w:rPr>
        <w:t>9</w:t>
      </w:r>
      <w:r w:rsidR="000235D4">
        <w:rPr>
          <w:rFonts w:asciiTheme="majorHAnsi" w:hAnsiTheme="majorHAnsi" w:cstheme="majorHAnsi"/>
          <w:sz w:val="24"/>
          <w:szCs w:val="24"/>
        </w:rPr>
        <w:t>. studenim</w:t>
      </w:r>
      <w:r w:rsidR="00A17BBF" w:rsidRPr="000F3C8B">
        <w:rPr>
          <w:rFonts w:asciiTheme="majorHAnsi" w:hAnsiTheme="majorHAnsi" w:cstheme="majorHAnsi"/>
          <w:sz w:val="24"/>
          <w:szCs w:val="24"/>
        </w:rPr>
        <w:t xml:space="preserve"> 2020</w:t>
      </w:r>
      <w:r w:rsidRPr="000F3C8B">
        <w:rPr>
          <w:rFonts w:asciiTheme="majorHAnsi" w:hAnsiTheme="majorHAnsi" w:cstheme="majorHAnsi"/>
          <w:sz w:val="24"/>
          <w:szCs w:val="24"/>
        </w:rPr>
        <w:t xml:space="preserve">. u 12:00 sati, </w:t>
      </w:r>
      <w:r w:rsidRPr="0054282E">
        <w:rPr>
          <w:rFonts w:asciiTheme="majorHAnsi" w:hAnsiTheme="majorHAnsi" w:cstheme="majorHAnsi"/>
          <w:sz w:val="24"/>
          <w:szCs w:val="24"/>
        </w:rPr>
        <w:t xml:space="preserve">bez obzira na način dostave ponude. </w:t>
      </w:r>
      <w:r w:rsidRPr="000F3C8B">
        <w:rPr>
          <w:rFonts w:asciiTheme="majorHAnsi" w:hAnsiTheme="majorHAnsi" w:cstheme="majorHAnsi"/>
          <w:sz w:val="24"/>
          <w:szCs w:val="24"/>
        </w:rPr>
        <w:t xml:space="preserve">Otvaranje ponuda održat će se </w:t>
      </w:r>
      <w:r w:rsidR="00EA6939">
        <w:rPr>
          <w:rFonts w:asciiTheme="majorHAnsi" w:hAnsiTheme="majorHAnsi" w:cstheme="majorHAnsi"/>
          <w:sz w:val="24"/>
          <w:szCs w:val="24"/>
        </w:rPr>
        <w:t>9</w:t>
      </w:r>
      <w:r w:rsidR="00F56DE5">
        <w:rPr>
          <w:rFonts w:asciiTheme="majorHAnsi" w:hAnsiTheme="majorHAnsi" w:cstheme="majorHAnsi"/>
          <w:sz w:val="24"/>
          <w:szCs w:val="24"/>
        </w:rPr>
        <w:t xml:space="preserve">. studenog </w:t>
      </w:r>
      <w:r w:rsidR="00A17BBF" w:rsidRPr="000F3C8B">
        <w:rPr>
          <w:rFonts w:asciiTheme="majorHAnsi" w:hAnsiTheme="majorHAnsi" w:cstheme="majorHAnsi"/>
          <w:sz w:val="24"/>
          <w:szCs w:val="24"/>
        </w:rPr>
        <w:t>2020</w:t>
      </w:r>
      <w:r w:rsidRPr="000F3C8B">
        <w:rPr>
          <w:rFonts w:asciiTheme="majorHAnsi" w:hAnsiTheme="majorHAnsi" w:cstheme="majorHAnsi"/>
          <w:sz w:val="24"/>
          <w:szCs w:val="24"/>
        </w:rPr>
        <w:t xml:space="preserve">. u 13:00 sati u prostorima JU Pula Film Festival.  </w:t>
      </w:r>
      <w:r w:rsidR="00C46D96">
        <w:rPr>
          <w:rFonts w:asciiTheme="majorHAnsi" w:hAnsiTheme="majorHAnsi" w:cstheme="majorHAnsi"/>
          <w:sz w:val="24"/>
          <w:szCs w:val="24"/>
        </w:rPr>
        <w:t>Ponuditelji će biti obaviješteni o re</w:t>
      </w:r>
      <w:r w:rsidR="00EA6939">
        <w:rPr>
          <w:rFonts w:asciiTheme="majorHAnsi" w:hAnsiTheme="majorHAnsi" w:cstheme="majorHAnsi"/>
          <w:sz w:val="24"/>
          <w:szCs w:val="24"/>
        </w:rPr>
        <w:t>zultatima poziva najkasnije do 15</w:t>
      </w:r>
      <w:r w:rsidR="00C46D96">
        <w:rPr>
          <w:rFonts w:asciiTheme="majorHAnsi" w:hAnsiTheme="majorHAnsi" w:cstheme="majorHAnsi"/>
          <w:sz w:val="24"/>
          <w:szCs w:val="24"/>
        </w:rPr>
        <w:t xml:space="preserve">. studenog 2020. </w:t>
      </w:r>
      <w:r w:rsidRPr="000F3C8B">
        <w:rPr>
          <w:rFonts w:asciiTheme="majorHAnsi" w:hAnsiTheme="majorHAnsi" w:cstheme="majorHAnsi"/>
          <w:sz w:val="24"/>
          <w:szCs w:val="24"/>
        </w:rPr>
        <w:t xml:space="preserve">Nepotpune i nepravovremene ponude neće se razmatrati. </w:t>
      </w:r>
      <w:r w:rsidR="009358F2">
        <w:rPr>
          <w:rFonts w:asciiTheme="majorHAnsi" w:hAnsiTheme="majorHAnsi" w:cstheme="majorHAnsi"/>
          <w:sz w:val="24"/>
          <w:szCs w:val="24"/>
        </w:rPr>
        <w:t>Organizator</w:t>
      </w:r>
      <w:r w:rsidR="00055E8C">
        <w:rPr>
          <w:rFonts w:asciiTheme="majorHAnsi" w:hAnsiTheme="majorHAnsi" w:cstheme="majorHAnsi"/>
          <w:sz w:val="24"/>
          <w:szCs w:val="24"/>
        </w:rPr>
        <w:t xml:space="preserve"> zadržava pravo poništenja postupka bez navođenja razloga poništenja.</w:t>
      </w:r>
    </w:p>
    <w:p w:rsidR="00A97BFD" w:rsidRPr="005F0DAF" w:rsidRDefault="00A97BFD" w:rsidP="000F3C8B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C07C47" w:rsidRPr="000F3C8B" w:rsidRDefault="00C07C47" w:rsidP="005F0DAF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0F3C8B">
        <w:rPr>
          <w:rFonts w:asciiTheme="majorHAnsi" w:hAnsiTheme="majorHAnsi" w:cstheme="majorHAnsi"/>
          <w:b/>
          <w:sz w:val="24"/>
          <w:szCs w:val="24"/>
        </w:rPr>
        <w:t>II. Predmet zakupa i iznos zakupnine</w:t>
      </w:r>
    </w:p>
    <w:p w:rsidR="00C07C47" w:rsidRPr="000F3C8B" w:rsidRDefault="00C07C47" w:rsidP="000F3C8B">
      <w:pPr>
        <w:jc w:val="both"/>
        <w:rPr>
          <w:rFonts w:asciiTheme="majorHAnsi" w:hAnsiTheme="majorHAnsi" w:cstheme="majorHAnsi"/>
          <w:sz w:val="24"/>
          <w:szCs w:val="24"/>
        </w:rPr>
      </w:pPr>
      <w:r w:rsidRPr="000F3C8B">
        <w:rPr>
          <w:rFonts w:asciiTheme="majorHAnsi" w:hAnsiTheme="majorHAnsi" w:cstheme="majorHAnsi"/>
          <w:sz w:val="24"/>
          <w:szCs w:val="24"/>
        </w:rPr>
        <w:t xml:space="preserve"> </w:t>
      </w:r>
    </w:p>
    <w:p w:rsidR="005326C0" w:rsidRPr="000F3C8B" w:rsidRDefault="00C07C47" w:rsidP="000F3C8B">
      <w:pPr>
        <w:jc w:val="both"/>
        <w:rPr>
          <w:rFonts w:asciiTheme="majorHAnsi" w:hAnsiTheme="majorHAnsi" w:cstheme="majorHAnsi"/>
          <w:sz w:val="24"/>
          <w:szCs w:val="24"/>
        </w:rPr>
      </w:pPr>
      <w:r w:rsidRPr="000F3C8B">
        <w:rPr>
          <w:rFonts w:asciiTheme="majorHAnsi" w:hAnsiTheme="majorHAnsi" w:cstheme="majorHAnsi"/>
          <w:sz w:val="24"/>
          <w:szCs w:val="24"/>
        </w:rPr>
        <w:t>Predmet zakupa i iznos zakupnine određuje se kako slijedi:</w:t>
      </w:r>
    </w:p>
    <w:p w:rsidR="005326C0" w:rsidRPr="000F3C8B" w:rsidRDefault="000235D4" w:rsidP="000F3C8B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I. Dvanaest (12</w:t>
      </w:r>
      <w:r w:rsidR="00C07C47" w:rsidRPr="000F3C8B">
        <w:rPr>
          <w:rFonts w:asciiTheme="majorHAnsi" w:hAnsiTheme="majorHAnsi" w:cstheme="majorHAnsi"/>
          <w:sz w:val="24"/>
          <w:szCs w:val="24"/>
        </w:rPr>
        <w:t xml:space="preserve">) drvenih kućica dimenzije 2 m x 2 m                </w:t>
      </w:r>
    </w:p>
    <w:p w:rsidR="005326C0" w:rsidRPr="000F3C8B" w:rsidRDefault="00C07C47" w:rsidP="00F524E1">
      <w:pPr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0F3C8B">
        <w:rPr>
          <w:rFonts w:asciiTheme="majorHAnsi" w:hAnsiTheme="majorHAnsi" w:cstheme="majorHAnsi"/>
          <w:sz w:val="24"/>
          <w:szCs w:val="24"/>
        </w:rPr>
        <w:t>- iznos zakupnine za obavlja</w:t>
      </w:r>
      <w:r w:rsidR="00513382">
        <w:rPr>
          <w:rFonts w:asciiTheme="majorHAnsi" w:hAnsiTheme="majorHAnsi" w:cstheme="majorHAnsi"/>
          <w:sz w:val="24"/>
          <w:szCs w:val="24"/>
        </w:rPr>
        <w:t>nje ugostiteljske djelatnosti: 4</w:t>
      </w:r>
      <w:r w:rsidRPr="000F3C8B">
        <w:rPr>
          <w:rFonts w:asciiTheme="majorHAnsi" w:hAnsiTheme="majorHAnsi" w:cstheme="majorHAnsi"/>
          <w:sz w:val="24"/>
          <w:szCs w:val="24"/>
        </w:rPr>
        <w:t xml:space="preserve">.000,00 kn          </w:t>
      </w:r>
    </w:p>
    <w:p w:rsidR="005326C0" w:rsidRPr="000F3C8B" w:rsidRDefault="00C07C47" w:rsidP="00F524E1">
      <w:pPr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0F3C8B">
        <w:rPr>
          <w:rFonts w:asciiTheme="majorHAnsi" w:hAnsiTheme="majorHAnsi" w:cstheme="majorHAnsi"/>
          <w:sz w:val="24"/>
          <w:szCs w:val="24"/>
        </w:rPr>
        <w:t>- iznos zakupni</w:t>
      </w:r>
      <w:r w:rsidR="00513382">
        <w:rPr>
          <w:rFonts w:asciiTheme="majorHAnsi" w:hAnsiTheme="majorHAnsi" w:cstheme="majorHAnsi"/>
          <w:sz w:val="24"/>
          <w:szCs w:val="24"/>
        </w:rPr>
        <w:t>ne za trgovinsku djelatnost: 2.0</w:t>
      </w:r>
      <w:r w:rsidRPr="000F3C8B">
        <w:rPr>
          <w:rFonts w:asciiTheme="majorHAnsi" w:hAnsiTheme="majorHAnsi" w:cstheme="majorHAnsi"/>
          <w:sz w:val="24"/>
          <w:szCs w:val="24"/>
        </w:rPr>
        <w:t xml:space="preserve">00,00 kn </w:t>
      </w:r>
    </w:p>
    <w:p w:rsidR="005326C0" w:rsidRPr="000F3C8B" w:rsidRDefault="005326C0" w:rsidP="000F3C8B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5326C0" w:rsidRPr="000F3C8B" w:rsidRDefault="00C07C47" w:rsidP="000F3C8B">
      <w:pPr>
        <w:jc w:val="both"/>
        <w:rPr>
          <w:rFonts w:asciiTheme="majorHAnsi" w:hAnsiTheme="majorHAnsi" w:cstheme="majorHAnsi"/>
          <w:sz w:val="24"/>
          <w:szCs w:val="24"/>
        </w:rPr>
      </w:pPr>
      <w:r w:rsidRPr="000F3C8B">
        <w:rPr>
          <w:rFonts w:asciiTheme="majorHAnsi" w:hAnsiTheme="majorHAnsi" w:cstheme="majorHAnsi"/>
          <w:sz w:val="24"/>
          <w:szCs w:val="24"/>
        </w:rPr>
        <w:t>II.</w:t>
      </w:r>
      <w:r w:rsidR="005326C0" w:rsidRPr="000F3C8B">
        <w:rPr>
          <w:rFonts w:asciiTheme="majorHAnsi" w:hAnsiTheme="majorHAnsi" w:cstheme="majorHAnsi"/>
          <w:sz w:val="24"/>
          <w:szCs w:val="24"/>
        </w:rPr>
        <w:t xml:space="preserve"> </w:t>
      </w:r>
      <w:r w:rsidRPr="000F3C8B">
        <w:rPr>
          <w:rFonts w:asciiTheme="majorHAnsi" w:hAnsiTheme="majorHAnsi" w:cstheme="majorHAnsi"/>
          <w:sz w:val="24"/>
          <w:szCs w:val="24"/>
        </w:rPr>
        <w:t xml:space="preserve">Tri (3) drvene kućice dimenzije 3 m x 2 m          </w:t>
      </w:r>
    </w:p>
    <w:p w:rsidR="005326C0" w:rsidRPr="000F3C8B" w:rsidRDefault="00C07C47" w:rsidP="00F524E1">
      <w:pPr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0F3C8B">
        <w:rPr>
          <w:rFonts w:asciiTheme="majorHAnsi" w:hAnsiTheme="majorHAnsi" w:cstheme="majorHAnsi"/>
          <w:sz w:val="24"/>
          <w:szCs w:val="24"/>
        </w:rPr>
        <w:t>- iznos zakupnine za obavljanj</w:t>
      </w:r>
      <w:r w:rsidR="00513382">
        <w:rPr>
          <w:rFonts w:asciiTheme="majorHAnsi" w:hAnsiTheme="majorHAnsi" w:cstheme="majorHAnsi"/>
          <w:sz w:val="24"/>
          <w:szCs w:val="24"/>
        </w:rPr>
        <w:t>e ugostiteljske djelatnosti: 5.5</w:t>
      </w:r>
      <w:r w:rsidRPr="000F3C8B">
        <w:rPr>
          <w:rFonts w:asciiTheme="majorHAnsi" w:hAnsiTheme="majorHAnsi" w:cstheme="majorHAnsi"/>
          <w:sz w:val="24"/>
          <w:szCs w:val="24"/>
        </w:rPr>
        <w:t xml:space="preserve">00,00 kn           </w:t>
      </w:r>
    </w:p>
    <w:p w:rsidR="005326C0" w:rsidRDefault="005326C0" w:rsidP="000F3C8B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F524E1" w:rsidRDefault="00F524E1" w:rsidP="000F3C8B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III. Dvije (2) drvene kućice dimenzije 3 m x 4 m</w:t>
      </w:r>
    </w:p>
    <w:p w:rsidR="00F524E1" w:rsidRDefault="00F524E1" w:rsidP="00F524E1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Iznos zakupnine za obavlja</w:t>
      </w:r>
      <w:r w:rsidR="00513382">
        <w:rPr>
          <w:rFonts w:asciiTheme="majorHAnsi" w:hAnsiTheme="majorHAnsi" w:cstheme="majorHAnsi"/>
          <w:sz w:val="24"/>
          <w:szCs w:val="24"/>
        </w:rPr>
        <w:t>nje ugostiteljske djelatnosti: 7</w:t>
      </w:r>
      <w:r>
        <w:rPr>
          <w:rFonts w:asciiTheme="majorHAnsi" w:hAnsiTheme="majorHAnsi" w:cstheme="majorHAnsi"/>
          <w:sz w:val="24"/>
          <w:szCs w:val="24"/>
        </w:rPr>
        <w:t>.000,00 kn</w:t>
      </w:r>
    </w:p>
    <w:p w:rsidR="00F524E1" w:rsidRDefault="00F524E1" w:rsidP="00F524E1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F524E1" w:rsidRDefault="00F524E1" w:rsidP="00F524E1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IV. Dvije (2) drvene kućice heksagon </w:t>
      </w:r>
    </w:p>
    <w:p w:rsidR="00F524E1" w:rsidRPr="006812FE" w:rsidRDefault="00F524E1" w:rsidP="006812FE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Iznos zakupnine za obavljanj</w:t>
      </w:r>
      <w:r w:rsidR="00513382">
        <w:rPr>
          <w:rFonts w:asciiTheme="majorHAnsi" w:hAnsiTheme="majorHAnsi" w:cstheme="majorHAnsi"/>
          <w:sz w:val="24"/>
          <w:szCs w:val="24"/>
        </w:rPr>
        <w:t>e ugostiteljske djelatnosti: 6.5</w:t>
      </w:r>
      <w:r>
        <w:rPr>
          <w:rFonts w:asciiTheme="majorHAnsi" w:hAnsiTheme="majorHAnsi" w:cstheme="majorHAnsi"/>
          <w:sz w:val="24"/>
          <w:szCs w:val="24"/>
        </w:rPr>
        <w:t>00,00 kn</w:t>
      </w:r>
    </w:p>
    <w:p w:rsidR="000235D4" w:rsidRDefault="00C07C47" w:rsidP="000F3C8B">
      <w:pPr>
        <w:jc w:val="both"/>
        <w:rPr>
          <w:rFonts w:asciiTheme="majorHAnsi" w:hAnsiTheme="majorHAnsi" w:cstheme="majorHAnsi"/>
          <w:sz w:val="24"/>
          <w:szCs w:val="24"/>
        </w:rPr>
      </w:pPr>
      <w:r w:rsidRPr="000F3C8B">
        <w:rPr>
          <w:rFonts w:asciiTheme="majorHAnsi" w:hAnsiTheme="majorHAnsi" w:cstheme="majorHAnsi"/>
          <w:sz w:val="24"/>
          <w:szCs w:val="24"/>
        </w:rPr>
        <w:lastRenderedPageBreak/>
        <w:t xml:space="preserve">Navedene cijene zakupa uvećavanju se za iznos PDV-a. </w:t>
      </w:r>
    </w:p>
    <w:p w:rsidR="00C07C47" w:rsidRDefault="00C07C47" w:rsidP="000F3C8B">
      <w:pPr>
        <w:jc w:val="both"/>
        <w:rPr>
          <w:rFonts w:asciiTheme="majorHAnsi" w:hAnsiTheme="majorHAnsi" w:cstheme="majorHAnsi"/>
          <w:sz w:val="24"/>
          <w:szCs w:val="24"/>
        </w:rPr>
      </w:pPr>
      <w:r w:rsidRPr="000F3C8B">
        <w:rPr>
          <w:rFonts w:asciiTheme="majorHAnsi" w:hAnsiTheme="majorHAnsi" w:cstheme="majorHAnsi"/>
          <w:sz w:val="24"/>
          <w:szCs w:val="24"/>
        </w:rPr>
        <w:t xml:space="preserve">Način i uvjeti obavljanja djelatnosti trgovine propisani su odredbama Zakona o trgovini i njegovim provedbenim propisima od kojih ističemo Pravilnik o minimalnim tehničkim i drugim uvjetima, a koji se posebice odnose na prodaju robe izvan prodavaonica. Način i uvjeti obavljanja ugostiteljske djelatnosti propisani su odredbama Zakona o ugostiteljskoj djelatnosti, za obavljanje djelatnosti izvan ugostiteljskog objekta. </w:t>
      </w:r>
    </w:p>
    <w:p w:rsidR="00B44304" w:rsidRPr="00B44304" w:rsidRDefault="00B44304" w:rsidP="00B44304">
      <w:pPr>
        <w:jc w:val="both"/>
        <w:rPr>
          <w:rFonts w:asciiTheme="majorHAnsi" w:hAnsiTheme="majorHAnsi" w:cstheme="majorHAnsi"/>
          <w:sz w:val="24"/>
          <w:szCs w:val="24"/>
        </w:rPr>
      </w:pPr>
      <w:r w:rsidRPr="00B44304">
        <w:rPr>
          <w:rFonts w:asciiTheme="majorHAnsi" w:hAnsiTheme="majorHAnsi" w:cstheme="majorHAnsi"/>
          <w:sz w:val="24"/>
          <w:szCs w:val="24"/>
        </w:rPr>
        <w:t xml:space="preserve">Za slučaj štete na kućici Zakupoprimac će kod uplate zakupa uplatiti i polog u visini od 1.000,00 kuna. </w:t>
      </w:r>
    </w:p>
    <w:p w:rsidR="00B44304" w:rsidRPr="00B44304" w:rsidRDefault="006812FE" w:rsidP="00B44304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Organizator</w:t>
      </w:r>
      <w:r w:rsidR="00B44304" w:rsidRPr="00B44304">
        <w:rPr>
          <w:rFonts w:asciiTheme="majorHAnsi" w:hAnsiTheme="majorHAnsi" w:cstheme="majorHAnsi"/>
          <w:sz w:val="24"/>
          <w:szCs w:val="24"/>
        </w:rPr>
        <w:t xml:space="preserve"> će isti iznos uredno vratiti Zakupoprimcu kod prekida ugovorne obveze, a u slučaju nepostojanja potrebe za naknadom zbog slučajeva iz prethodnog stavka.</w:t>
      </w:r>
    </w:p>
    <w:p w:rsidR="00B44304" w:rsidRPr="000F3C8B" w:rsidRDefault="00B44304" w:rsidP="00B44304">
      <w:pPr>
        <w:jc w:val="both"/>
        <w:rPr>
          <w:rFonts w:asciiTheme="majorHAnsi" w:hAnsiTheme="majorHAnsi" w:cstheme="majorHAnsi"/>
          <w:sz w:val="24"/>
          <w:szCs w:val="24"/>
        </w:rPr>
      </w:pPr>
      <w:r w:rsidRPr="00B44304">
        <w:rPr>
          <w:rFonts w:asciiTheme="majorHAnsi" w:hAnsiTheme="majorHAnsi" w:cstheme="majorHAnsi"/>
          <w:sz w:val="24"/>
          <w:szCs w:val="24"/>
        </w:rPr>
        <w:t>Ukoliko iznos pologa nije dovoljan za pokrivanje vrijednosti oštećenja, Zakupoprimac se obvezuje nadoknaditi razliku.</w:t>
      </w:r>
    </w:p>
    <w:p w:rsidR="00C07C47" w:rsidRPr="000F3C8B" w:rsidRDefault="00C07C47" w:rsidP="000F3C8B">
      <w:pPr>
        <w:jc w:val="both"/>
        <w:rPr>
          <w:rFonts w:asciiTheme="majorHAnsi" w:hAnsiTheme="majorHAnsi" w:cstheme="majorHAnsi"/>
          <w:sz w:val="24"/>
          <w:szCs w:val="24"/>
        </w:rPr>
      </w:pPr>
      <w:r w:rsidRPr="000F3C8B">
        <w:rPr>
          <w:rFonts w:asciiTheme="majorHAnsi" w:hAnsiTheme="majorHAnsi" w:cstheme="majorHAnsi"/>
          <w:sz w:val="24"/>
          <w:szCs w:val="24"/>
        </w:rPr>
        <w:t xml:space="preserve"> </w:t>
      </w:r>
    </w:p>
    <w:p w:rsidR="005326C0" w:rsidRPr="000F3C8B" w:rsidRDefault="00C07C47" w:rsidP="005F0DAF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0F3C8B">
        <w:rPr>
          <w:rFonts w:asciiTheme="majorHAnsi" w:hAnsiTheme="majorHAnsi" w:cstheme="majorHAnsi"/>
          <w:b/>
          <w:sz w:val="24"/>
          <w:szCs w:val="24"/>
        </w:rPr>
        <w:t>III. Pravo sudjelovanja</w:t>
      </w:r>
    </w:p>
    <w:p w:rsidR="005326C0" w:rsidRPr="000F3C8B" w:rsidRDefault="005326C0" w:rsidP="000F3C8B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C07C47" w:rsidRPr="005F0DAF" w:rsidRDefault="00C07C47" w:rsidP="000F3C8B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0F3C8B">
        <w:rPr>
          <w:rFonts w:asciiTheme="majorHAnsi" w:hAnsiTheme="majorHAnsi" w:cstheme="majorHAnsi"/>
          <w:sz w:val="24"/>
          <w:szCs w:val="24"/>
        </w:rPr>
        <w:t xml:space="preserve">Pravo sudjelovanja na Javnom pozivu imaju pravne i fizičke osobe s registriranom djelatnošću koje nemaju dospjela nepodmirena dugovanja prema Gradu Puli, po bilo kojoj osnovi. Ponuditelj može podnijeti dvije ponude, a </w:t>
      </w:r>
      <w:r w:rsidRPr="006812FE">
        <w:rPr>
          <w:rFonts w:asciiTheme="majorHAnsi" w:hAnsiTheme="majorHAnsi" w:cstheme="majorHAnsi"/>
          <w:sz w:val="24"/>
          <w:szCs w:val="24"/>
        </w:rPr>
        <w:t xml:space="preserve">ostvariti pravo zakupa samo jedne kućice, s napomenom da za svaku kućicu mora podnijeti posebnu ponudu. </w:t>
      </w:r>
    </w:p>
    <w:p w:rsidR="00C07C47" w:rsidRPr="000F3C8B" w:rsidRDefault="00C07C47" w:rsidP="000F3C8B">
      <w:pPr>
        <w:jc w:val="both"/>
        <w:rPr>
          <w:rFonts w:asciiTheme="majorHAnsi" w:hAnsiTheme="majorHAnsi" w:cstheme="majorHAnsi"/>
          <w:sz w:val="24"/>
          <w:szCs w:val="24"/>
        </w:rPr>
      </w:pPr>
      <w:r w:rsidRPr="000F3C8B">
        <w:rPr>
          <w:rFonts w:asciiTheme="majorHAnsi" w:hAnsiTheme="majorHAnsi" w:cstheme="majorHAnsi"/>
          <w:sz w:val="24"/>
          <w:szCs w:val="24"/>
        </w:rPr>
        <w:t xml:space="preserve"> </w:t>
      </w:r>
    </w:p>
    <w:p w:rsidR="00C07C47" w:rsidRPr="000F3C8B" w:rsidRDefault="00C07C47" w:rsidP="005F0DAF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0F3C8B">
        <w:rPr>
          <w:rFonts w:asciiTheme="majorHAnsi" w:hAnsiTheme="majorHAnsi" w:cstheme="majorHAnsi"/>
          <w:b/>
          <w:sz w:val="24"/>
          <w:szCs w:val="24"/>
        </w:rPr>
        <w:t>IV.  Izbor ponuda</w:t>
      </w:r>
    </w:p>
    <w:p w:rsidR="00C07C47" w:rsidRPr="000F3C8B" w:rsidRDefault="00C07C47" w:rsidP="000F3C8B">
      <w:pPr>
        <w:jc w:val="both"/>
        <w:rPr>
          <w:rFonts w:asciiTheme="majorHAnsi" w:hAnsiTheme="majorHAnsi" w:cstheme="majorHAnsi"/>
          <w:sz w:val="24"/>
          <w:szCs w:val="24"/>
        </w:rPr>
      </w:pPr>
      <w:r w:rsidRPr="000F3C8B">
        <w:rPr>
          <w:rFonts w:asciiTheme="majorHAnsi" w:hAnsiTheme="majorHAnsi" w:cstheme="majorHAnsi"/>
          <w:sz w:val="24"/>
          <w:szCs w:val="24"/>
        </w:rPr>
        <w:t xml:space="preserve"> </w:t>
      </w:r>
    </w:p>
    <w:p w:rsidR="008975B8" w:rsidRPr="000F3C8B" w:rsidRDefault="00C07C47" w:rsidP="000F3C8B">
      <w:pPr>
        <w:jc w:val="both"/>
        <w:rPr>
          <w:rFonts w:asciiTheme="majorHAnsi" w:hAnsiTheme="majorHAnsi" w:cstheme="majorHAnsi"/>
          <w:sz w:val="24"/>
          <w:szCs w:val="24"/>
        </w:rPr>
      </w:pPr>
      <w:r w:rsidRPr="000F3C8B">
        <w:rPr>
          <w:rFonts w:asciiTheme="majorHAnsi" w:hAnsiTheme="majorHAnsi" w:cstheme="majorHAnsi"/>
          <w:sz w:val="24"/>
          <w:szCs w:val="24"/>
        </w:rPr>
        <w:t xml:space="preserve">Organizator će nakon isteka roka zaprimanja ponuda pristupiti ocjeni valjanih ponuda cijeneći prije svega prikladnost proizvoda koji se nude, kreativnost ponude te sadržajnu vezanost za božićno – novogodišnja događanja i dosadašnje iskustvo u izlaganju na sajmovima.  </w:t>
      </w:r>
      <w:r w:rsidR="008975B8" w:rsidRPr="000F3C8B">
        <w:rPr>
          <w:rFonts w:asciiTheme="majorHAnsi" w:hAnsiTheme="majorHAnsi" w:cstheme="majorHAnsi"/>
          <w:sz w:val="24"/>
          <w:szCs w:val="24"/>
        </w:rPr>
        <w:t>Organizator zadržava pravo odbijanja prijave prošlogodišnjim zakupcima koji nisu poštivali pravila određena javnim pozivom i ugovorom, te koji su se oglušili na više od dvije opomene od strane Organizatora.</w:t>
      </w:r>
      <w:r w:rsidR="0096601B">
        <w:rPr>
          <w:rFonts w:asciiTheme="majorHAnsi" w:hAnsiTheme="majorHAnsi" w:cstheme="majorHAnsi"/>
          <w:sz w:val="24"/>
          <w:szCs w:val="24"/>
        </w:rPr>
        <w:t xml:space="preserve"> Prilikom odabira bodovati će se: dosadašnje iskustvo sa Zakupcima, raznovrsnost ponude, predložena cijena proizvoda, upotreba sirovina lokalnog podrijetla, domaća proizvodnja, ekološka osviještenost i maštovitost ponude.</w:t>
      </w:r>
    </w:p>
    <w:p w:rsidR="00F465B5" w:rsidRDefault="00C07C47" w:rsidP="000F3C8B">
      <w:pPr>
        <w:jc w:val="both"/>
        <w:rPr>
          <w:rFonts w:asciiTheme="majorHAnsi" w:hAnsiTheme="majorHAnsi" w:cstheme="majorHAnsi"/>
          <w:sz w:val="24"/>
          <w:szCs w:val="24"/>
        </w:rPr>
      </w:pPr>
      <w:r w:rsidRPr="000F3C8B">
        <w:rPr>
          <w:rFonts w:asciiTheme="majorHAnsi" w:hAnsiTheme="majorHAnsi" w:cstheme="majorHAnsi"/>
          <w:sz w:val="24"/>
          <w:szCs w:val="24"/>
        </w:rPr>
        <w:t xml:space="preserve">Organizator će odluku o izboru Zakupaca objaviti na stranici Prosinac u Puli www.prosinacupuli.hr najkasnije do </w:t>
      </w:r>
      <w:r w:rsidR="00EA6939">
        <w:rPr>
          <w:rFonts w:asciiTheme="majorHAnsi" w:hAnsiTheme="majorHAnsi" w:cstheme="majorHAnsi"/>
          <w:sz w:val="24"/>
          <w:szCs w:val="24"/>
        </w:rPr>
        <w:t>15</w:t>
      </w:r>
      <w:r w:rsidR="00A17BBF" w:rsidRPr="000F3C8B">
        <w:rPr>
          <w:rFonts w:asciiTheme="majorHAnsi" w:hAnsiTheme="majorHAnsi" w:cstheme="majorHAnsi"/>
          <w:sz w:val="24"/>
          <w:szCs w:val="24"/>
        </w:rPr>
        <w:t>. studenog 2020</w:t>
      </w:r>
      <w:r w:rsidRPr="000F3C8B">
        <w:rPr>
          <w:rFonts w:asciiTheme="majorHAnsi" w:hAnsiTheme="majorHAnsi" w:cstheme="majorHAnsi"/>
          <w:sz w:val="24"/>
          <w:szCs w:val="24"/>
        </w:rPr>
        <w:t>.</w:t>
      </w:r>
      <w:r w:rsidR="00EA6939">
        <w:rPr>
          <w:rFonts w:asciiTheme="majorHAnsi" w:hAnsiTheme="majorHAnsi" w:cstheme="majorHAnsi"/>
          <w:sz w:val="24"/>
          <w:szCs w:val="24"/>
        </w:rPr>
        <w:t xml:space="preserve"> D</w:t>
      </w:r>
      <w:r w:rsidR="00F465B5">
        <w:rPr>
          <w:rFonts w:asciiTheme="majorHAnsi" w:hAnsiTheme="majorHAnsi" w:cstheme="majorHAnsi"/>
          <w:sz w:val="24"/>
          <w:szCs w:val="24"/>
        </w:rPr>
        <w:t xml:space="preserve">o istog datuma, Organizator je dužan obavijestiti i pojedinog ponuditelja – Zakupca, te </w:t>
      </w:r>
      <w:r w:rsidR="00BD6F08">
        <w:rPr>
          <w:rFonts w:asciiTheme="majorHAnsi" w:hAnsiTheme="majorHAnsi" w:cstheme="majorHAnsi"/>
          <w:sz w:val="24"/>
          <w:szCs w:val="24"/>
        </w:rPr>
        <w:t>mu ustupiti grafički prikaz rasporeda kućica.</w:t>
      </w:r>
    </w:p>
    <w:p w:rsidR="00524994" w:rsidRPr="000F3C8B" w:rsidRDefault="00C07C47" w:rsidP="000F3C8B">
      <w:pPr>
        <w:jc w:val="both"/>
        <w:rPr>
          <w:rFonts w:asciiTheme="majorHAnsi" w:hAnsiTheme="majorHAnsi" w:cstheme="majorHAnsi"/>
          <w:sz w:val="24"/>
          <w:szCs w:val="24"/>
        </w:rPr>
      </w:pPr>
      <w:r w:rsidRPr="000F3C8B">
        <w:rPr>
          <w:rFonts w:asciiTheme="majorHAnsi" w:hAnsiTheme="majorHAnsi" w:cstheme="majorHAnsi"/>
          <w:sz w:val="24"/>
          <w:szCs w:val="24"/>
        </w:rPr>
        <w:t>Protiv odluke o odabiru Zakupca može se podnijeti prigovor Organizatoru u roku od tri (3) dana od dana objave Liste s odabranim ponuditeljima na internetskoj stranici Prosinca u Puli www.prosinacupuli.hr</w:t>
      </w:r>
      <w:r w:rsidR="00B44304">
        <w:rPr>
          <w:rFonts w:asciiTheme="majorHAnsi" w:hAnsiTheme="majorHAnsi" w:cstheme="majorHAnsi"/>
          <w:sz w:val="24"/>
          <w:szCs w:val="24"/>
        </w:rPr>
        <w:t>.</w:t>
      </w:r>
      <w:r w:rsidRPr="000F3C8B">
        <w:rPr>
          <w:rFonts w:asciiTheme="majorHAnsi" w:hAnsiTheme="majorHAnsi" w:cstheme="majorHAnsi"/>
          <w:sz w:val="24"/>
          <w:szCs w:val="24"/>
        </w:rPr>
        <w:t xml:space="preserve"> Zakupac je obvezan platiti cjelokupni iznos zakupnine zaključno </w:t>
      </w:r>
      <w:r w:rsidR="00EA6939">
        <w:rPr>
          <w:rFonts w:asciiTheme="majorHAnsi" w:hAnsiTheme="majorHAnsi" w:cstheme="majorHAnsi"/>
          <w:sz w:val="24"/>
          <w:szCs w:val="24"/>
        </w:rPr>
        <w:t>do 20</w:t>
      </w:r>
      <w:r w:rsidR="00A17BBF" w:rsidRPr="000F3C8B">
        <w:rPr>
          <w:rFonts w:asciiTheme="majorHAnsi" w:hAnsiTheme="majorHAnsi" w:cstheme="majorHAnsi"/>
          <w:sz w:val="24"/>
          <w:szCs w:val="24"/>
        </w:rPr>
        <w:t>. studenog 2020</w:t>
      </w:r>
      <w:r w:rsidRPr="000F3C8B">
        <w:rPr>
          <w:rFonts w:asciiTheme="majorHAnsi" w:hAnsiTheme="majorHAnsi" w:cstheme="majorHAnsi"/>
          <w:sz w:val="24"/>
          <w:szCs w:val="24"/>
        </w:rPr>
        <w:t xml:space="preserve">. </w:t>
      </w:r>
    </w:p>
    <w:p w:rsidR="00C07C47" w:rsidRPr="000F3C8B" w:rsidRDefault="00C07C47" w:rsidP="005F0DAF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0F3C8B">
        <w:rPr>
          <w:rFonts w:asciiTheme="majorHAnsi" w:hAnsiTheme="majorHAnsi" w:cstheme="majorHAnsi"/>
          <w:b/>
          <w:sz w:val="24"/>
          <w:szCs w:val="24"/>
        </w:rPr>
        <w:lastRenderedPageBreak/>
        <w:t>V. Sadržaj ponude</w:t>
      </w:r>
    </w:p>
    <w:p w:rsidR="00C07C47" w:rsidRPr="000F3C8B" w:rsidRDefault="00C07C47" w:rsidP="000F3C8B">
      <w:pPr>
        <w:jc w:val="both"/>
        <w:rPr>
          <w:rFonts w:asciiTheme="majorHAnsi" w:hAnsiTheme="majorHAnsi" w:cstheme="majorHAnsi"/>
          <w:sz w:val="24"/>
          <w:szCs w:val="24"/>
        </w:rPr>
      </w:pPr>
      <w:r w:rsidRPr="000F3C8B">
        <w:rPr>
          <w:rFonts w:asciiTheme="majorHAnsi" w:hAnsiTheme="majorHAnsi" w:cstheme="majorHAnsi"/>
          <w:sz w:val="24"/>
          <w:szCs w:val="24"/>
        </w:rPr>
        <w:t xml:space="preserve"> </w:t>
      </w:r>
    </w:p>
    <w:p w:rsidR="00A17BBF" w:rsidRPr="000F3C8B" w:rsidRDefault="00C07C47" w:rsidP="000F3C8B">
      <w:pPr>
        <w:jc w:val="both"/>
        <w:rPr>
          <w:rFonts w:asciiTheme="majorHAnsi" w:hAnsiTheme="majorHAnsi" w:cstheme="majorHAnsi"/>
          <w:sz w:val="24"/>
          <w:szCs w:val="24"/>
        </w:rPr>
      </w:pPr>
      <w:r w:rsidRPr="000F3C8B">
        <w:rPr>
          <w:rFonts w:asciiTheme="majorHAnsi" w:hAnsiTheme="majorHAnsi" w:cstheme="majorHAnsi"/>
          <w:sz w:val="24"/>
          <w:szCs w:val="24"/>
        </w:rPr>
        <w:t xml:space="preserve">Ponuda mora sadržavati: </w:t>
      </w:r>
    </w:p>
    <w:p w:rsidR="00A17BBF" w:rsidRPr="000F3C8B" w:rsidRDefault="00C07C47" w:rsidP="000F3C8B">
      <w:pPr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0F3C8B">
        <w:rPr>
          <w:rFonts w:asciiTheme="majorHAnsi" w:hAnsiTheme="majorHAnsi" w:cstheme="majorHAnsi"/>
          <w:sz w:val="24"/>
          <w:szCs w:val="24"/>
        </w:rPr>
        <w:t xml:space="preserve">- ispunjenu Prijavnicu </w:t>
      </w:r>
    </w:p>
    <w:p w:rsidR="00A17BBF" w:rsidRPr="000F3C8B" w:rsidRDefault="00C07C47" w:rsidP="000F3C8B">
      <w:pPr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0F3C8B">
        <w:rPr>
          <w:rFonts w:asciiTheme="majorHAnsi" w:hAnsiTheme="majorHAnsi" w:cstheme="majorHAnsi"/>
          <w:sz w:val="24"/>
          <w:szCs w:val="24"/>
        </w:rPr>
        <w:t xml:space="preserve">- dokaz o registraciji za obavljanje djelatnosti: Izvod iz registra obrtnika, Izvod iz sudskog registra, rješenje o upisu u Upisnik obiteljskih poljoprivrednih gospodarstava, Statut udruge i rješenje Ureda državne uprave za udruge ili Izvod iz registra Udruga, potvrdu Komore za obavljanje određene djelatnosti s Izvodom iz upisnika poreznih obveznika nadležne Porezne uprave; </w:t>
      </w:r>
    </w:p>
    <w:p w:rsidR="00A17BBF" w:rsidRPr="000F3C8B" w:rsidRDefault="00C07C47" w:rsidP="000F3C8B">
      <w:pPr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0F3C8B">
        <w:rPr>
          <w:rFonts w:asciiTheme="majorHAnsi" w:hAnsiTheme="majorHAnsi" w:cstheme="majorHAnsi"/>
          <w:sz w:val="24"/>
          <w:szCs w:val="24"/>
        </w:rPr>
        <w:t xml:space="preserve">- potvrdu Upravnog odjela za financije Grada Pule da ponuditelj nema nepodmirenih dospjelih dugovanja prema Gradu (ne stariju od 30 dana od dana objave Javnog poziva) </w:t>
      </w:r>
    </w:p>
    <w:p w:rsidR="00C07C47" w:rsidRPr="000F3C8B" w:rsidRDefault="00C07C47" w:rsidP="005F0DAF">
      <w:pPr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0F3C8B">
        <w:rPr>
          <w:rFonts w:asciiTheme="majorHAnsi" w:hAnsiTheme="majorHAnsi" w:cstheme="majorHAnsi"/>
          <w:sz w:val="24"/>
          <w:szCs w:val="24"/>
        </w:rPr>
        <w:t xml:space="preserve">- fotografiju ponude i dosadašnjeg izlaganja (ukoliko postoji) </w:t>
      </w:r>
    </w:p>
    <w:p w:rsidR="00C07C47" w:rsidRPr="000F3C8B" w:rsidRDefault="00C07C47" w:rsidP="000F3C8B">
      <w:pPr>
        <w:jc w:val="both"/>
        <w:rPr>
          <w:rFonts w:asciiTheme="majorHAnsi" w:hAnsiTheme="majorHAnsi" w:cstheme="majorHAnsi"/>
          <w:sz w:val="24"/>
          <w:szCs w:val="24"/>
        </w:rPr>
      </w:pPr>
      <w:r w:rsidRPr="000F3C8B">
        <w:rPr>
          <w:rFonts w:asciiTheme="majorHAnsi" w:hAnsiTheme="majorHAnsi" w:cstheme="majorHAnsi"/>
          <w:sz w:val="24"/>
          <w:szCs w:val="24"/>
        </w:rPr>
        <w:t xml:space="preserve">Nepravovremene i nepotpune ponude te ponude koje ne udovoljavaju uvjetima iz Javnog poziva neće se razmatrati. </w:t>
      </w:r>
    </w:p>
    <w:p w:rsidR="00C07C47" w:rsidRPr="000F3C8B" w:rsidRDefault="00C07C47" w:rsidP="005F0DAF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0F3C8B">
        <w:rPr>
          <w:rFonts w:asciiTheme="majorHAnsi" w:hAnsiTheme="majorHAnsi" w:cstheme="majorHAnsi"/>
          <w:b/>
          <w:sz w:val="24"/>
          <w:szCs w:val="24"/>
        </w:rPr>
        <w:t>VI. Radno vrijeme</w:t>
      </w:r>
    </w:p>
    <w:p w:rsidR="00C07C47" w:rsidRPr="000F3C8B" w:rsidRDefault="00C07C47" w:rsidP="000F3C8B">
      <w:pPr>
        <w:jc w:val="both"/>
        <w:rPr>
          <w:rFonts w:asciiTheme="majorHAnsi" w:hAnsiTheme="majorHAnsi" w:cstheme="majorHAnsi"/>
          <w:sz w:val="24"/>
          <w:szCs w:val="24"/>
        </w:rPr>
      </w:pPr>
      <w:r w:rsidRPr="000F3C8B">
        <w:rPr>
          <w:rFonts w:asciiTheme="majorHAnsi" w:hAnsiTheme="majorHAnsi" w:cstheme="majorHAnsi"/>
          <w:sz w:val="24"/>
          <w:szCs w:val="24"/>
        </w:rPr>
        <w:t xml:space="preserve"> </w:t>
      </w:r>
    </w:p>
    <w:p w:rsidR="00C07C47" w:rsidRPr="000F3C8B" w:rsidRDefault="00A17BBF" w:rsidP="000F3C8B">
      <w:pPr>
        <w:jc w:val="both"/>
        <w:rPr>
          <w:rFonts w:asciiTheme="majorHAnsi" w:hAnsiTheme="majorHAnsi" w:cstheme="majorHAnsi"/>
          <w:sz w:val="24"/>
          <w:szCs w:val="24"/>
        </w:rPr>
      </w:pPr>
      <w:r w:rsidRPr="000F3C8B">
        <w:rPr>
          <w:rFonts w:asciiTheme="majorHAnsi" w:hAnsiTheme="majorHAnsi" w:cstheme="majorHAnsi"/>
          <w:sz w:val="24"/>
          <w:szCs w:val="24"/>
        </w:rPr>
        <w:t>Obvezno r</w:t>
      </w:r>
      <w:r w:rsidR="00C07C47" w:rsidRPr="000F3C8B">
        <w:rPr>
          <w:rFonts w:asciiTheme="majorHAnsi" w:hAnsiTheme="majorHAnsi" w:cstheme="majorHAnsi"/>
          <w:sz w:val="24"/>
          <w:szCs w:val="24"/>
        </w:rPr>
        <w:t xml:space="preserve">adno vrijeme je svaki dan od 10:00 do 20:00 sati, </w:t>
      </w:r>
      <w:r w:rsidRPr="000F3C8B">
        <w:rPr>
          <w:rFonts w:asciiTheme="majorHAnsi" w:hAnsiTheme="majorHAnsi" w:cstheme="majorHAnsi"/>
          <w:sz w:val="24"/>
          <w:szCs w:val="24"/>
        </w:rPr>
        <w:t xml:space="preserve">uz mogućnost produženja do 00:00, </w:t>
      </w:r>
      <w:r w:rsidR="00C07C47" w:rsidRPr="000F3C8B">
        <w:rPr>
          <w:rFonts w:asciiTheme="majorHAnsi" w:hAnsiTheme="majorHAnsi" w:cstheme="majorHAnsi"/>
          <w:sz w:val="24"/>
          <w:szCs w:val="24"/>
        </w:rPr>
        <w:t xml:space="preserve">izuzev na dan Božića kada je zatvoreno, dok </w:t>
      </w:r>
      <w:r w:rsidRPr="000F3C8B">
        <w:rPr>
          <w:rFonts w:asciiTheme="majorHAnsi" w:hAnsiTheme="majorHAnsi" w:cstheme="majorHAnsi"/>
          <w:sz w:val="24"/>
          <w:szCs w:val="24"/>
        </w:rPr>
        <w:t>je 31. prosinca 2020</w:t>
      </w:r>
      <w:r w:rsidR="00C07C47" w:rsidRPr="000F3C8B">
        <w:rPr>
          <w:rFonts w:asciiTheme="majorHAnsi" w:hAnsiTheme="majorHAnsi" w:cstheme="majorHAnsi"/>
          <w:sz w:val="24"/>
          <w:szCs w:val="24"/>
        </w:rPr>
        <w:t xml:space="preserve">. </w:t>
      </w:r>
      <w:r w:rsidRPr="000F3C8B">
        <w:rPr>
          <w:rFonts w:asciiTheme="majorHAnsi" w:hAnsiTheme="majorHAnsi" w:cstheme="majorHAnsi"/>
          <w:sz w:val="24"/>
          <w:szCs w:val="24"/>
        </w:rPr>
        <w:t xml:space="preserve">obvezno </w:t>
      </w:r>
      <w:r w:rsidR="00C07C47" w:rsidRPr="000F3C8B">
        <w:rPr>
          <w:rFonts w:asciiTheme="majorHAnsi" w:hAnsiTheme="majorHAnsi" w:cstheme="majorHAnsi"/>
          <w:sz w:val="24"/>
          <w:szCs w:val="24"/>
        </w:rPr>
        <w:t>radno vrijeme od 10:00 do 14:00</w:t>
      </w:r>
      <w:r w:rsidRPr="000F3C8B">
        <w:rPr>
          <w:rFonts w:asciiTheme="majorHAnsi" w:hAnsiTheme="majorHAnsi" w:cstheme="majorHAnsi"/>
          <w:sz w:val="24"/>
          <w:szCs w:val="24"/>
        </w:rPr>
        <w:t>, uz mogućnost produženja do 00:00</w:t>
      </w:r>
      <w:r w:rsidR="00C07C47" w:rsidRPr="000F3C8B">
        <w:rPr>
          <w:rFonts w:asciiTheme="majorHAnsi" w:hAnsiTheme="majorHAnsi" w:cstheme="majorHAnsi"/>
          <w:sz w:val="24"/>
          <w:szCs w:val="24"/>
        </w:rPr>
        <w:t xml:space="preserve">. Zakupci kućica moraju poštivati propisano radno vrijeme. Za nepoštivanje radnog vremena Organizator može jednostrano raskinuti Ugovor o zakupu te zadržava uplaćeni iznos zakupnine. Kućice se, radi kvalitetne pripreme, mogu preuzeti od </w:t>
      </w:r>
      <w:r w:rsidR="00F55409">
        <w:rPr>
          <w:rFonts w:asciiTheme="majorHAnsi" w:hAnsiTheme="majorHAnsi" w:cstheme="majorHAnsi"/>
          <w:sz w:val="24"/>
          <w:szCs w:val="24"/>
        </w:rPr>
        <w:t>26</w:t>
      </w:r>
      <w:r w:rsidRPr="000F3C8B">
        <w:rPr>
          <w:rFonts w:asciiTheme="majorHAnsi" w:hAnsiTheme="majorHAnsi" w:cstheme="majorHAnsi"/>
          <w:sz w:val="24"/>
          <w:szCs w:val="24"/>
        </w:rPr>
        <w:t>. studenog 2020</w:t>
      </w:r>
      <w:r w:rsidR="00C07C47" w:rsidRPr="000F3C8B">
        <w:rPr>
          <w:rFonts w:asciiTheme="majorHAnsi" w:hAnsiTheme="majorHAnsi" w:cstheme="majorHAnsi"/>
          <w:sz w:val="24"/>
          <w:szCs w:val="24"/>
        </w:rPr>
        <w:t xml:space="preserve">. U slučaju nepovoljnih vremenskih uvjeta, Zakupac uz prethodnu konzultaciju s organizatorom može zatvoriti prodaju. </w:t>
      </w:r>
    </w:p>
    <w:p w:rsidR="00C07C47" w:rsidRPr="000F3C8B" w:rsidRDefault="00C07C47" w:rsidP="000F3C8B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0F3C8B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C07C47" w:rsidRPr="000F3C8B" w:rsidRDefault="00C07C47" w:rsidP="005F0DAF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0F3C8B">
        <w:rPr>
          <w:rFonts w:asciiTheme="majorHAnsi" w:hAnsiTheme="majorHAnsi" w:cstheme="majorHAnsi"/>
          <w:b/>
          <w:sz w:val="24"/>
          <w:szCs w:val="24"/>
        </w:rPr>
        <w:t>VII. Obveze Organizatora</w:t>
      </w:r>
    </w:p>
    <w:p w:rsidR="00C07C47" w:rsidRPr="000F3C8B" w:rsidRDefault="00C07C47" w:rsidP="000F3C8B">
      <w:pPr>
        <w:jc w:val="both"/>
        <w:rPr>
          <w:rFonts w:asciiTheme="majorHAnsi" w:hAnsiTheme="majorHAnsi" w:cstheme="majorHAnsi"/>
          <w:sz w:val="24"/>
          <w:szCs w:val="24"/>
        </w:rPr>
      </w:pPr>
      <w:r w:rsidRPr="000F3C8B">
        <w:rPr>
          <w:rFonts w:asciiTheme="majorHAnsi" w:hAnsiTheme="majorHAnsi" w:cstheme="majorHAnsi"/>
          <w:sz w:val="24"/>
          <w:szCs w:val="24"/>
        </w:rPr>
        <w:t xml:space="preserve"> </w:t>
      </w:r>
    </w:p>
    <w:p w:rsidR="00C07C47" w:rsidRPr="000F3C8B" w:rsidRDefault="00C07C47" w:rsidP="000F3C8B">
      <w:pPr>
        <w:jc w:val="both"/>
        <w:rPr>
          <w:rFonts w:asciiTheme="majorHAnsi" w:hAnsiTheme="majorHAnsi" w:cstheme="majorHAnsi"/>
          <w:sz w:val="24"/>
          <w:szCs w:val="24"/>
        </w:rPr>
      </w:pPr>
      <w:r w:rsidRPr="000F3C8B">
        <w:rPr>
          <w:rFonts w:asciiTheme="majorHAnsi" w:hAnsiTheme="majorHAnsi" w:cstheme="majorHAnsi"/>
          <w:sz w:val="24"/>
          <w:szCs w:val="24"/>
        </w:rPr>
        <w:t>Organizator je dužan osigurati korištenje javne površine, bez naknade, montažu i demontažu kućice, njihovo ukrašav</w:t>
      </w:r>
      <w:r w:rsidR="00EA2D63">
        <w:rPr>
          <w:rFonts w:asciiTheme="majorHAnsi" w:hAnsiTheme="majorHAnsi" w:cstheme="majorHAnsi"/>
          <w:sz w:val="24"/>
          <w:szCs w:val="24"/>
        </w:rPr>
        <w:t>anje, električnu energiju (max 7</w:t>
      </w:r>
      <w:r w:rsidRPr="000F3C8B">
        <w:rPr>
          <w:rFonts w:asciiTheme="majorHAnsi" w:hAnsiTheme="majorHAnsi" w:cstheme="majorHAnsi"/>
          <w:sz w:val="24"/>
          <w:szCs w:val="24"/>
        </w:rPr>
        <w:t xml:space="preserve">,5 kW), prigodnu glazbu i noćnog zaštitara. </w:t>
      </w:r>
      <w:r w:rsidR="0096601B">
        <w:rPr>
          <w:rFonts w:asciiTheme="majorHAnsi" w:hAnsiTheme="majorHAnsi" w:cstheme="majorHAnsi"/>
          <w:sz w:val="24"/>
          <w:szCs w:val="24"/>
        </w:rPr>
        <w:t>U slučaju potrebe, prema uputi stožera civilne zaštite IŽ, Organizator će ugraditi zaštitnu pregradu na mjestu između posluživanja i blagajne. Sve mjere stožera podložne su promjeni sukladno rezultatima situacijske analize i kontinuirane epidemiološke procjene stanja.</w:t>
      </w:r>
    </w:p>
    <w:p w:rsidR="00C07C47" w:rsidRPr="000F3C8B" w:rsidRDefault="000A611B" w:rsidP="000F3C8B">
      <w:pPr>
        <w:jc w:val="both"/>
        <w:rPr>
          <w:rFonts w:asciiTheme="majorHAnsi" w:hAnsiTheme="majorHAnsi" w:cstheme="majorHAnsi"/>
          <w:sz w:val="24"/>
          <w:szCs w:val="24"/>
        </w:rPr>
      </w:pPr>
      <w:r w:rsidRPr="000F3C8B">
        <w:rPr>
          <w:rFonts w:asciiTheme="majorHAnsi" w:hAnsiTheme="majorHAnsi" w:cstheme="majorHAnsi"/>
          <w:sz w:val="24"/>
          <w:szCs w:val="24"/>
        </w:rPr>
        <w:t>Organizator nije dužan davati posebna obrazloženja zbog izbora ponuditelja i pri svemu ne snosi nikakvu odgovornost prema ponuditeljima.</w:t>
      </w:r>
    </w:p>
    <w:p w:rsidR="00C07C47" w:rsidRDefault="00C07C47" w:rsidP="000F3C8B">
      <w:pPr>
        <w:jc w:val="both"/>
        <w:rPr>
          <w:rFonts w:asciiTheme="majorHAnsi" w:hAnsiTheme="majorHAnsi" w:cstheme="majorHAnsi"/>
          <w:sz w:val="24"/>
          <w:szCs w:val="24"/>
        </w:rPr>
      </w:pPr>
      <w:r w:rsidRPr="000F3C8B">
        <w:rPr>
          <w:rFonts w:asciiTheme="majorHAnsi" w:hAnsiTheme="majorHAnsi" w:cstheme="majorHAnsi"/>
          <w:sz w:val="24"/>
          <w:szCs w:val="24"/>
        </w:rPr>
        <w:t xml:space="preserve"> </w:t>
      </w:r>
    </w:p>
    <w:p w:rsidR="000235D4" w:rsidRPr="000F3C8B" w:rsidRDefault="000235D4" w:rsidP="000F3C8B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C07C47" w:rsidRPr="000F3C8B" w:rsidRDefault="00C07C47" w:rsidP="005F0DAF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0F3C8B">
        <w:rPr>
          <w:rFonts w:asciiTheme="majorHAnsi" w:hAnsiTheme="majorHAnsi" w:cstheme="majorHAnsi"/>
          <w:b/>
          <w:sz w:val="24"/>
          <w:szCs w:val="24"/>
        </w:rPr>
        <w:lastRenderedPageBreak/>
        <w:t>VII</w:t>
      </w:r>
      <w:r w:rsidR="006812FE">
        <w:rPr>
          <w:rFonts w:asciiTheme="majorHAnsi" w:hAnsiTheme="majorHAnsi" w:cstheme="majorHAnsi"/>
          <w:b/>
          <w:sz w:val="24"/>
          <w:szCs w:val="24"/>
        </w:rPr>
        <w:t>I</w:t>
      </w:r>
      <w:r w:rsidRPr="000F3C8B">
        <w:rPr>
          <w:rFonts w:asciiTheme="majorHAnsi" w:hAnsiTheme="majorHAnsi" w:cstheme="majorHAnsi"/>
          <w:b/>
          <w:sz w:val="24"/>
          <w:szCs w:val="24"/>
        </w:rPr>
        <w:t>. Obveze Zakupca</w:t>
      </w:r>
    </w:p>
    <w:p w:rsidR="00C07C47" w:rsidRPr="000F3C8B" w:rsidRDefault="00C07C47" w:rsidP="000F3C8B">
      <w:pPr>
        <w:jc w:val="both"/>
        <w:rPr>
          <w:rFonts w:asciiTheme="majorHAnsi" w:hAnsiTheme="majorHAnsi" w:cstheme="majorHAnsi"/>
          <w:sz w:val="24"/>
          <w:szCs w:val="24"/>
        </w:rPr>
      </w:pPr>
      <w:r w:rsidRPr="000F3C8B">
        <w:rPr>
          <w:rFonts w:asciiTheme="majorHAnsi" w:hAnsiTheme="majorHAnsi" w:cstheme="majorHAnsi"/>
          <w:sz w:val="24"/>
          <w:szCs w:val="24"/>
        </w:rPr>
        <w:t xml:space="preserve"> </w:t>
      </w:r>
    </w:p>
    <w:p w:rsidR="00C07C47" w:rsidRPr="000F3C8B" w:rsidRDefault="00C07C47" w:rsidP="000F3C8B">
      <w:pPr>
        <w:jc w:val="both"/>
        <w:rPr>
          <w:rFonts w:asciiTheme="majorHAnsi" w:hAnsiTheme="majorHAnsi" w:cstheme="majorHAnsi"/>
          <w:sz w:val="24"/>
          <w:szCs w:val="24"/>
        </w:rPr>
      </w:pPr>
      <w:r w:rsidRPr="000F3C8B">
        <w:rPr>
          <w:rFonts w:asciiTheme="majorHAnsi" w:hAnsiTheme="majorHAnsi" w:cstheme="majorHAnsi"/>
          <w:sz w:val="24"/>
          <w:szCs w:val="24"/>
        </w:rPr>
        <w:t xml:space="preserve">Zakupci su dužni obavljati djelatnost sukladno pozitivnim zakonskim propisima Republike Hrvatske, poštivati propise o javnom redu i miru, propise o komunalnom redu te obavljati djelatnost u duhu Božićnih i Novogodišnjih blagdana. Zakupci se obvezuju imati prikladne blagdanske cijene svih svojih proizvoda. Zakupci kućica nemaju pravo postavljati dodatne predmete (stolovi, stolice, suncobrani, stalci, grijalice i dr.) bez suglasnosti Organizatora. </w:t>
      </w:r>
      <w:r w:rsidR="00F465B5" w:rsidRPr="00F465B5">
        <w:rPr>
          <w:rFonts w:asciiTheme="majorHAnsi" w:hAnsiTheme="majorHAnsi" w:cstheme="majorHAnsi"/>
          <w:sz w:val="24"/>
          <w:szCs w:val="24"/>
        </w:rPr>
        <w:t>U slučaju da inspekcijski ili neki drugi nadzor nadležnih tijela utvrdi nepravilnosti u poslovanju zakupnika sajamske kućice Organizator ne snosi nikakvu odgovornost za isto. Zakupac je dužan svakodnevno održavati čistoću sajamske kućice i okolni prostor.</w:t>
      </w:r>
      <w:r w:rsidR="00F465B5">
        <w:rPr>
          <w:rFonts w:asciiTheme="majorHAnsi" w:hAnsiTheme="majorHAnsi" w:cstheme="majorHAnsi"/>
          <w:sz w:val="24"/>
          <w:szCs w:val="24"/>
        </w:rPr>
        <w:t xml:space="preserve"> </w:t>
      </w:r>
      <w:r w:rsidRPr="000F3C8B">
        <w:rPr>
          <w:rFonts w:asciiTheme="majorHAnsi" w:hAnsiTheme="majorHAnsi" w:cstheme="majorHAnsi"/>
          <w:sz w:val="24"/>
          <w:szCs w:val="24"/>
        </w:rPr>
        <w:t>Odabrani ponuditelj dužan je kućicu s pripadajućom opremom osloboditi od osoba i stvari nakon proteka vremena zakupa, a najkasnije do 2. siječnja 20</w:t>
      </w:r>
      <w:r w:rsidR="00A17BBF" w:rsidRPr="000F3C8B">
        <w:rPr>
          <w:rFonts w:asciiTheme="majorHAnsi" w:hAnsiTheme="majorHAnsi" w:cstheme="majorHAnsi"/>
          <w:sz w:val="24"/>
          <w:szCs w:val="24"/>
        </w:rPr>
        <w:t>21</w:t>
      </w:r>
      <w:r w:rsidRPr="000F3C8B">
        <w:rPr>
          <w:rFonts w:asciiTheme="majorHAnsi" w:hAnsiTheme="majorHAnsi" w:cstheme="majorHAnsi"/>
          <w:sz w:val="24"/>
          <w:szCs w:val="24"/>
        </w:rPr>
        <w:t xml:space="preserve">. godine. </w:t>
      </w:r>
    </w:p>
    <w:p w:rsidR="000A611B" w:rsidRPr="000F3C8B" w:rsidRDefault="000A611B" w:rsidP="000F3C8B">
      <w:pPr>
        <w:jc w:val="both"/>
        <w:rPr>
          <w:rFonts w:asciiTheme="majorHAnsi" w:hAnsiTheme="majorHAnsi" w:cstheme="majorHAnsi"/>
          <w:sz w:val="24"/>
          <w:szCs w:val="24"/>
        </w:rPr>
      </w:pPr>
      <w:r w:rsidRPr="000F3C8B">
        <w:rPr>
          <w:rFonts w:asciiTheme="majorHAnsi" w:hAnsiTheme="majorHAnsi" w:cstheme="majorHAnsi"/>
          <w:sz w:val="24"/>
          <w:szCs w:val="24"/>
        </w:rPr>
        <w:t>Zakupcu je zabranjeno koristiti otvorenu površinu za šankove.</w:t>
      </w:r>
    </w:p>
    <w:p w:rsidR="000A611B" w:rsidRPr="000F3C8B" w:rsidRDefault="000A611B" w:rsidP="000F3C8B">
      <w:pPr>
        <w:jc w:val="both"/>
        <w:rPr>
          <w:rFonts w:asciiTheme="majorHAnsi" w:hAnsiTheme="majorHAnsi" w:cstheme="majorHAnsi"/>
          <w:sz w:val="24"/>
          <w:szCs w:val="24"/>
        </w:rPr>
      </w:pPr>
      <w:r w:rsidRPr="000F3C8B">
        <w:rPr>
          <w:rFonts w:asciiTheme="majorHAnsi" w:hAnsiTheme="majorHAnsi" w:cstheme="majorHAnsi"/>
          <w:sz w:val="24"/>
          <w:szCs w:val="24"/>
        </w:rPr>
        <w:t>Zakupcu nije dopušteno na vanjskim površinama ispred sajamske kućice postavljati vlastite uređaje i opremu bez prethodne suglasnosti Organizatora.</w:t>
      </w:r>
    </w:p>
    <w:p w:rsidR="000A611B" w:rsidRDefault="000A611B" w:rsidP="000F3C8B">
      <w:pPr>
        <w:jc w:val="both"/>
        <w:rPr>
          <w:rFonts w:asciiTheme="majorHAnsi" w:hAnsiTheme="majorHAnsi" w:cstheme="majorHAnsi"/>
          <w:sz w:val="24"/>
          <w:szCs w:val="24"/>
        </w:rPr>
      </w:pPr>
      <w:r w:rsidRPr="000F3C8B">
        <w:rPr>
          <w:rFonts w:asciiTheme="majorHAnsi" w:hAnsiTheme="majorHAnsi" w:cstheme="majorHAnsi"/>
          <w:sz w:val="24"/>
          <w:szCs w:val="24"/>
        </w:rPr>
        <w:t>Zakupcu nije dopušteno korištenje zvučnika za reproduciranje glazbe jer će se glazba reproducirati s jednog mjesta u okviru adventskog programa.</w:t>
      </w:r>
    </w:p>
    <w:p w:rsidR="00EA6939" w:rsidRPr="000F3C8B" w:rsidRDefault="00EA6939" w:rsidP="000F3C8B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Svaka kućica potrebno je da ima istaknut standardizirani plakat za pridržavanje mjera te upozorenje o zabrani zadržavanja na šanku te samostojeći </w:t>
      </w:r>
      <w:proofErr w:type="spellStart"/>
      <w:r>
        <w:rPr>
          <w:rFonts w:asciiTheme="majorHAnsi" w:hAnsiTheme="majorHAnsi" w:cstheme="majorHAnsi"/>
          <w:sz w:val="24"/>
          <w:szCs w:val="24"/>
        </w:rPr>
        <w:t>dispenzer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s tekućinom za </w:t>
      </w:r>
      <w:proofErr w:type="spellStart"/>
      <w:r>
        <w:rPr>
          <w:rFonts w:asciiTheme="majorHAnsi" w:hAnsiTheme="majorHAnsi" w:cstheme="majorHAnsi"/>
          <w:sz w:val="24"/>
          <w:szCs w:val="24"/>
        </w:rPr>
        <w:t>dezinkeciju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ruku.</w:t>
      </w:r>
    </w:p>
    <w:p w:rsidR="00C07C47" w:rsidRDefault="000F3C8B" w:rsidP="000F3C8B">
      <w:pPr>
        <w:jc w:val="both"/>
        <w:rPr>
          <w:rFonts w:asciiTheme="majorHAnsi" w:hAnsiTheme="majorHAnsi" w:cstheme="majorHAnsi"/>
          <w:sz w:val="24"/>
          <w:szCs w:val="24"/>
        </w:rPr>
      </w:pPr>
      <w:r w:rsidRPr="000F3C8B">
        <w:rPr>
          <w:rFonts w:asciiTheme="majorHAnsi" w:hAnsiTheme="majorHAnsi" w:cstheme="majorHAnsi"/>
          <w:sz w:val="24"/>
          <w:szCs w:val="24"/>
        </w:rPr>
        <w:t>U cilju provedbe mjera sprječavanja širenja virusa COVID-19 Zakupac je dužan pridržavati se i obavljati djelatnost sukladno preporukama i mjerama Zavoda za javno zdravstvo i Stožera civilne zaštite Republike Hrvatske.</w:t>
      </w:r>
    </w:p>
    <w:p w:rsidR="00EA6939" w:rsidRDefault="00EA6939" w:rsidP="000F3C8B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 slučaju pogoršanja epidemiološke situacije Stožer civilne zaštite  zadržava pravo izmjene epidemioloških uvjeta.</w:t>
      </w:r>
    </w:p>
    <w:p w:rsidR="005F0DAF" w:rsidRPr="000F3C8B" w:rsidRDefault="005F0DAF" w:rsidP="000F3C8B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C07C47" w:rsidRPr="000F3C8B" w:rsidRDefault="006812FE" w:rsidP="005F0DAF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IX</w:t>
      </w:r>
      <w:r w:rsidR="00C07C47" w:rsidRPr="000F3C8B">
        <w:rPr>
          <w:rFonts w:asciiTheme="majorHAnsi" w:hAnsiTheme="majorHAnsi" w:cstheme="majorHAnsi"/>
          <w:b/>
          <w:sz w:val="24"/>
          <w:szCs w:val="24"/>
        </w:rPr>
        <w:t>. Odgovornosti</w:t>
      </w:r>
    </w:p>
    <w:p w:rsidR="00C07C47" w:rsidRPr="000F3C8B" w:rsidRDefault="00C07C47" w:rsidP="000F3C8B">
      <w:pPr>
        <w:jc w:val="both"/>
        <w:rPr>
          <w:rFonts w:asciiTheme="majorHAnsi" w:hAnsiTheme="majorHAnsi" w:cstheme="majorHAnsi"/>
          <w:sz w:val="24"/>
          <w:szCs w:val="24"/>
        </w:rPr>
      </w:pPr>
      <w:r w:rsidRPr="000F3C8B">
        <w:rPr>
          <w:rFonts w:asciiTheme="majorHAnsi" w:hAnsiTheme="majorHAnsi" w:cstheme="majorHAnsi"/>
          <w:sz w:val="24"/>
          <w:szCs w:val="24"/>
        </w:rPr>
        <w:t xml:space="preserve"> </w:t>
      </w:r>
    </w:p>
    <w:p w:rsidR="00C07C47" w:rsidRDefault="00C07C47" w:rsidP="000F3C8B">
      <w:pPr>
        <w:jc w:val="both"/>
        <w:rPr>
          <w:rFonts w:asciiTheme="majorHAnsi" w:hAnsiTheme="majorHAnsi" w:cstheme="majorHAnsi"/>
          <w:sz w:val="24"/>
          <w:szCs w:val="24"/>
        </w:rPr>
      </w:pPr>
      <w:r w:rsidRPr="000F3C8B">
        <w:rPr>
          <w:rFonts w:asciiTheme="majorHAnsi" w:hAnsiTheme="majorHAnsi" w:cstheme="majorHAnsi"/>
          <w:sz w:val="24"/>
          <w:szCs w:val="24"/>
        </w:rPr>
        <w:t xml:space="preserve">Organizator ne snosi odgovornost za obavljanje neregistrirane djelatnosti, neizdavanje računa, te za bilo koje drugo postupanje suprotno pozitivnim zakonskim propisima RH. Zakupcima je </w:t>
      </w:r>
      <w:r w:rsidR="00A17BBF" w:rsidRPr="000F3C8B">
        <w:rPr>
          <w:rFonts w:asciiTheme="majorHAnsi" w:hAnsiTheme="majorHAnsi" w:cstheme="majorHAnsi"/>
          <w:sz w:val="24"/>
          <w:szCs w:val="24"/>
        </w:rPr>
        <w:t xml:space="preserve">strogo </w:t>
      </w:r>
      <w:r w:rsidRPr="000F3C8B">
        <w:rPr>
          <w:rFonts w:asciiTheme="majorHAnsi" w:hAnsiTheme="majorHAnsi" w:cstheme="majorHAnsi"/>
          <w:sz w:val="24"/>
          <w:szCs w:val="24"/>
        </w:rPr>
        <w:t xml:space="preserve">zabranjeno na otvorenom prostoru </w:t>
      </w:r>
      <w:r w:rsidR="008975B8" w:rsidRPr="000F3C8B">
        <w:rPr>
          <w:rFonts w:asciiTheme="majorHAnsi" w:hAnsiTheme="majorHAnsi" w:cstheme="majorHAnsi"/>
          <w:sz w:val="24"/>
          <w:szCs w:val="24"/>
        </w:rPr>
        <w:t xml:space="preserve">korištenje otvorenog plamena i paljenje vatre, </w:t>
      </w:r>
      <w:r w:rsidRPr="000F3C8B">
        <w:rPr>
          <w:rFonts w:asciiTheme="majorHAnsi" w:hAnsiTheme="majorHAnsi" w:cstheme="majorHAnsi"/>
          <w:sz w:val="24"/>
          <w:szCs w:val="24"/>
        </w:rPr>
        <w:t xml:space="preserve">puštati glazbu, te davanje kućica u podzakup ili na korištenje trećim osobama. U slučaju da Zakupac postupa suprotno odredbama ovog Javnog poziva i Ugovora o zakupu kućice, Organizator zadržava pravo jednostranog raskida Ugovora uz zadržavanje uplaćene zakupnine, ako ne postupi po prethodnoj opomeni. Organizator ima pravo na naknadu štete u slučaju oštećenja kućice, a Zakupac gubi pravo na buduće prijave.   </w:t>
      </w:r>
    </w:p>
    <w:p w:rsidR="0011047F" w:rsidRDefault="0011047F" w:rsidP="0011047F">
      <w:pPr>
        <w:jc w:val="both"/>
        <w:rPr>
          <w:rFonts w:asciiTheme="majorHAnsi" w:hAnsiTheme="majorHAnsi" w:cstheme="majorHAnsi"/>
          <w:sz w:val="24"/>
          <w:szCs w:val="24"/>
        </w:rPr>
      </w:pPr>
      <w:r w:rsidRPr="0011047F">
        <w:rPr>
          <w:rFonts w:asciiTheme="majorHAnsi" w:hAnsiTheme="majorHAnsi" w:cstheme="majorHAnsi"/>
          <w:sz w:val="24"/>
          <w:szCs w:val="24"/>
        </w:rPr>
        <w:lastRenderedPageBreak/>
        <w:t xml:space="preserve">U slučaju da širenje koronavirusa COVID-19 sprječava provedbu </w:t>
      </w:r>
      <w:r>
        <w:rPr>
          <w:rFonts w:asciiTheme="majorHAnsi" w:hAnsiTheme="majorHAnsi" w:cstheme="majorHAnsi"/>
          <w:sz w:val="24"/>
          <w:szCs w:val="24"/>
        </w:rPr>
        <w:t>manifestacije i programa na Giardinima i trgu Portarata, Organizator zadržava pravo jednostr</w:t>
      </w:r>
      <w:r w:rsidR="00CF066D">
        <w:rPr>
          <w:rFonts w:asciiTheme="majorHAnsi" w:hAnsiTheme="majorHAnsi" w:cstheme="majorHAnsi"/>
          <w:sz w:val="24"/>
          <w:szCs w:val="24"/>
        </w:rPr>
        <w:t>anog raskida ugovora, prema slj</w:t>
      </w:r>
      <w:r>
        <w:rPr>
          <w:rFonts w:asciiTheme="majorHAnsi" w:hAnsiTheme="majorHAnsi" w:cstheme="majorHAnsi"/>
          <w:sz w:val="24"/>
          <w:szCs w:val="24"/>
        </w:rPr>
        <w:t>edećem:</w:t>
      </w:r>
    </w:p>
    <w:p w:rsidR="009A62EC" w:rsidRDefault="009A62EC" w:rsidP="009A62EC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Obustava </w:t>
      </w:r>
      <w:r w:rsidR="00F55409">
        <w:rPr>
          <w:rFonts w:asciiTheme="majorHAnsi" w:hAnsiTheme="majorHAnsi" w:cstheme="majorHAnsi"/>
          <w:sz w:val="24"/>
          <w:szCs w:val="24"/>
        </w:rPr>
        <w:t>programa do 27</w:t>
      </w:r>
      <w:r>
        <w:rPr>
          <w:rFonts w:asciiTheme="majorHAnsi" w:hAnsiTheme="majorHAnsi" w:cstheme="majorHAnsi"/>
          <w:sz w:val="24"/>
          <w:szCs w:val="24"/>
        </w:rPr>
        <w:t>.11.2020. – Organizator je dužan vratiti cjelokupni iznos zakupnine</w:t>
      </w:r>
    </w:p>
    <w:p w:rsidR="009A62EC" w:rsidRDefault="00F55409" w:rsidP="009A62EC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Obustava programa između 28</w:t>
      </w:r>
      <w:r w:rsidR="009A62EC">
        <w:rPr>
          <w:rFonts w:asciiTheme="majorHAnsi" w:hAnsiTheme="majorHAnsi" w:cstheme="majorHAnsi"/>
          <w:sz w:val="24"/>
          <w:szCs w:val="24"/>
        </w:rPr>
        <w:t>.11. i 15.12.2020. – Organizator je dužan vratiti 50% uplaćene zakupnine</w:t>
      </w:r>
    </w:p>
    <w:p w:rsidR="009A62EC" w:rsidRPr="006F2D1D" w:rsidRDefault="009A62EC" w:rsidP="000F3C8B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Obustava programa nakon 15.12.2020. – Organizator zadržava ukupni iznos uplaćene zakupnine.</w:t>
      </w:r>
    </w:p>
    <w:p w:rsidR="009A62EC" w:rsidRPr="000F3C8B" w:rsidRDefault="009A62EC" w:rsidP="000F3C8B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C07C47" w:rsidRPr="000F3C8B" w:rsidRDefault="00C07C47" w:rsidP="005F0DAF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0F3C8B">
        <w:rPr>
          <w:rFonts w:asciiTheme="majorHAnsi" w:hAnsiTheme="majorHAnsi" w:cstheme="majorHAnsi"/>
          <w:b/>
          <w:sz w:val="24"/>
          <w:szCs w:val="24"/>
        </w:rPr>
        <w:t>X. Detaljne informacije</w:t>
      </w:r>
    </w:p>
    <w:p w:rsidR="00C07C47" w:rsidRPr="000F3C8B" w:rsidRDefault="00C07C47" w:rsidP="000F3C8B">
      <w:pPr>
        <w:jc w:val="both"/>
        <w:rPr>
          <w:rFonts w:asciiTheme="majorHAnsi" w:hAnsiTheme="majorHAnsi" w:cstheme="majorHAnsi"/>
          <w:sz w:val="24"/>
          <w:szCs w:val="24"/>
        </w:rPr>
      </w:pPr>
      <w:r w:rsidRPr="000F3C8B">
        <w:rPr>
          <w:rFonts w:asciiTheme="majorHAnsi" w:hAnsiTheme="majorHAnsi" w:cstheme="majorHAnsi"/>
          <w:sz w:val="24"/>
          <w:szCs w:val="24"/>
        </w:rPr>
        <w:t xml:space="preserve"> </w:t>
      </w:r>
    </w:p>
    <w:p w:rsidR="00C07C47" w:rsidRPr="000F3C8B" w:rsidRDefault="00C07C47" w:rsidP="000F3C8B">
      <w:pPr>
        <w:jc w:val="both"/>
        <w:rPr>
          <w:rFonts w:asciiTheme="majorHAnsi" w:hAnsiTheme="majorHAnsi" w:cstheme="majorHAnsi"/>
          <w:sz w:val="24"/>
          <w:szCs w:val="24"/>
        </w:rPr>
      </w:pPr>
      <w:r w:rsidRPr="000F3C8B">
        <w:rPr>
          <w:rFonts w:asciiTheme="majorHAnsi" w:hAnsiTheme="majorHAnsi" w:cstheme="majorHAnsi"/>
          <w:sz w:val="24"/>
          <w:szCs w:val="24"/>
        </w:rPr>
        <w:t xml:space="preserve">Zainteresirani ponuditelji mogu dobiti sve dodatne informacije putem e-mail-a: marina@pulafilmfestival.hr. </w:t>
      </w:r>
    </w:p>
    <w:p w:rsidR="00C07C47" w:rsidRPr="000F3C8B" w:rsidRDefault="00C07C47" w:rsidP="000F3C8B">
      <w:pPr>
        <w:jc w:val="both"/>
        <w:rPr>
          <w:rFonts w:asciiTheme="majorHAnsi" w:hAnsiTheme="majorHAnsi" w:cstheme="majorHAnsi"/>
          <w:sz w:val="24"/>
          <w:szCs w:val="24"/>
        </w:rPr>
      </w:pPr>
      <w:r w:rsidRPr="000F3C8B">
        <w:rPr>
          <w:rFonts w:asciiTheme="majorHAnsi" w:hAnsiTheme="majorHAnsi" w:cstheme="majorHAnsi"/>
          <w:sz w:val="24"/>
          <w:szCs w:val="24"/>
        </w:rPr>
        <w:t xml:space="preserve"> </w:t>
      </w:r>
    </w:p>
    <w:p w:rsidR="00EA2D63" w:rsidRDefault="00CF066D" w:rsidP="000F3C8B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Pula, </w:t>
      </w:r>
      <w:r w:rsidR="00FC0277">
        <w:rPr>
          <w:rFonts w:asciiTheme="majorHAnsi" w:hAnsiTheme="majorHAnsi" w:cstheme="majorHAnsi"/>
          <w:sz w:val="24"/>
          <w:szCs w:val="24"/>
        </w:rPr>
        <w:t>2. studenog</w:t>
      </w:r>
      <w:bookmarkStart w:id="0" w:name="_GoBack"/>
      <w:bookmarkEnd w:id="0"/>
      <w:r w:rsidR="008975B8" w:rsidRPr="000F3C8B">
        <w:rPr>
          <w:rFonts w:asciiTheme="majorHAnsi" w:hAnsiTheme="majorHAnsi" w:cstheme="majorHAnsi"/>
          <w:sz w:val="24"/>
          <w:szCs w:val="24"/>
        </w:rPr>
        <w:t xml:space="preserve"> 2020</w:t>
      </w:r>
      <w:r w:rsidR="00C07C47" w:rsidRPr="000F3C8B">
        <w:rPr>
          <w:rFonts w:asciiTheme="majorHAnsi" w:hAnsiTheme="majorHAnsi" w:cstheme="majorHAnsi"/>
          <w:sz w:val="24"/>
          <w:szCs w:val="24"/>
        </w:rPr>
        <w:t xml:space="preserve">.                                                           </w:t>
      </w:r>
      <w:r w:rsidR="005F0DAF">
        <w:rPr>
          <w:rFonts w:asciiTheme="majorHAnsi" w:hAnsiTheme="majorHAnsi" w:cstheme="majorHAnsi"/>
          <w:sz w:val="24"/>
          <w:szCs w:val="24"/>
        </w:rPr>
        <w:t xml:space="preserve">  </w:t>
      </w:r>
    </w:p>
    <w:p w:rsidR="00EA2D63" w:rsidRDefault="00EA2D63" w:rsidP="000F3C8B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6D11FF" w:rsidRPr="000F3C8B" w:rsidRDefault="005F0DAF" w:rsidP="00EA2D63">
      <w:pPr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8975B8" w:rsidRPr="000F3C8B">
        <w:rPr>
          <w:rFonts w:asciiTheme="majorHAnsi" w:hAnsiTheme="majorHAnsi" w:cstheme="majorHAnsi"/>
          <w:sz w:val="24"/>
          <w:szCs w:val="24"/>
        </w:rPr>
        <w:t xml:space="preserve">      Javna u</w:t>
      </w:r>
      <w:r w:rsidR="00C07C47" w:rsidRPr="000F3C8B">
        <w:rPr>
          <w:rFonts w:asciiTheme="majorHAnsi" w:hAnsiTheme="majorHAnsi" w:cstheme="majorHAnsi"/>
          <w:sz w:val="24"/>
          <w:szCs w:val="24"/>
        </w:rPr>
        <w:t>stanova Pula Film Festival</w:t>
      </w:r>
    </w:p>
    <w:sectPr w:rsidR="006D11FF" w:rsidRPr="000F3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E3C80"/>
    <w:multiLevelType w:val="hybridMultilevel"/>
    <w:tmpl w:val="3E3E536C"/>
    <w:lvl w:ilvl="0" w:tplc="2FC2B278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C47"/>
    <w:rsid w:val="000235D4"/>
    <w:rsid w:val="00044F82"/>
    <w:rsid w:val="00055E8C"/>
    <w:rsid w:val="000A611B"/>
    <w:rsid w:val="000F3C8B"/>
    <w:rsid w:val="0011047F"/>
    <w:rsid w:val="003973BD"/>
    <w:rsid w:val="00513382"/>
    <w:rsid w:val="00524994"/>
    <w:rsid w:val="005326C0"/>
    <w:rsid w:val="0054282E"/>
    <w:rsid w:val="005F0DAF"/>
    <w:rsid w:val="006812FE"/>
    <w:rsid w:val="006D11FF"/>
    <w:rsid w:val="006F2D1D"/>
    <w:rsid w:val="008163E8"/>
    <w:rsid w:val="008975B8"/>
    <w:rsid w:val="009317DB"/>
    <w:rsid w:val="009358F2"/>
    <w:rsid w:val="0096601B"/>
    <w:rsid w:val="009A62EC"/>
    <w:rsid w:val="00A17BBF"/>
    <w:rsid w:val="00A97BFD"/>
    <w:rsid w:val="00B44304"/>
    <w:rsid w:val="00BD6F08"/>
    <w:rsid w:val="00C000DE"/>
    <w:rsid w:val="00C07C47"/>
    <w:rsid w:val="00C46D96"/>
    <w:rsid w:val="00CF066D"/>
    <w:rsid w:val="00EA2D63"/>
    <w:rsid w:val="00EA4279"/>
    <w:rsid w:val="00EA6939"/>
    <w:rsid w:val="00F465B5"/>
    <w:rsid w:val="00F524E1"/>
    <w:rsid w:val="00F55409"/>
    <w:rsid w:val="00F56DE5"/>
    <w:rsid w:val="00FC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4B0D4-00DA-4C75-AB84-3561CC2FA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24E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31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17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1429</Words>
  <Characters>8151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Zenzerovic</dc:creator>
  <cp:keywords/>
  <dc:description/>
  <cp:lastModifiedBy>Marin A</cp:lastModifiedBy>
  <cp:revision>5</cp:revision>
  <cp:lastPrinted>2020-10-07T07:24:00Z</cp:lastPrinted>
  <dcterms:created xsi:type="dcterms:W3CDTF">2020-10-26T08:03:00Z</dcterms:created>
  <dcterms:modified xsi:type="dcterms:W3CDTF">2020-11-02T07:18:00Z</dcterms:modified>
</cp:coreProperties>
</file>