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A2E6C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</w:rPr>
      </w:pPr>
      <w:r w:rsidRPr="009D04FD">
        <w:rPr>
          <w:rFonts w:ascii="Arial Narrow" w:hAnsi="Arial Narrow" w:cs="ArialNarrow,Bold"/>
          <w:b/>
          <w:bCs/>
          <w:color w:val="000000"/>
        </w:rPr>
        <w:t>POPIS PRILOGA KOJI SE PRILAŽU PRIJAVI NA JAVNI POZIV ZA PREDLAGANJE PROGRAMA, PROJEKATA, MANIFESTACIJA I AKTIVNOSTI KOJE PROVODE UDRUGE NA PODRUČJU</w:t>
      </w:r>
    </w:p>
    <w:p w14:paraId="45E3E177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</w:rPr>
      </w:pPr>
      <w:r w:rsidRPr="009D04FD">
        <w:rPr>
          <w:rFonts w:ascii="Arial Narrow" w:hAnsi="Arial Narrow" w:cs="ArialNarrow,Bold"/>
          <w:b/>
          <w:bCs/>
          <w:color w:val="000000"/>
        </w:rPr>
        <w:t>GRADA PULE-POLA</w:t>
      </w:r>
    </w:p>
    <w:p w14:paraId="524D725D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</w:rPr>
      </w:pPr>
      <w:r w:rsidRPr="009D04FD">
        <w:rPr>
          <w:rFonts w:ascii="Arial Narrow" w:hAnsi="Arial Narrow" w:cs="ArialNarrow,Bold"/>
          <w:b/>
          <w:bCs/>
          <w:color w:val="000000"/>
        </w:rPr>
        <w:t>U 202</w:t>
      </w:r>
      <w:r w:rsidR="00E6026D">
        <w:rPr>
          <w:rFonts w:ascii="Arial Narrow" w:hAnsi="Arial Narrow" w:cs="ArialNarrow,Bold"/>
          <w:b/>
          <w:bCs/>
          <w:color w:val="000000"/>
        </w:rPr>
        <w:t>1</w:t>
      </w:r>
      <w:r w:rsidRPr="009D04FD">
        <w:rPr>
          <w:rFonts w:ascii="Arial Narrow" w:hAnsi="Arial Narrow" w:cs="ArialNarrow,Bold"/>
          <w:b/>
          <w:bCs/>
          <w:color w:val="000000"/>
        </w:rPr>
        <w:t>. GODINI</w:t>
      </w:r>
    </w:p>
    <w:p w14:paraId="0029355A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</w:rPr>
      </w:pPr>
    </w:p>
    <w:p w14:paraId="47F06FD2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D04FD" w:rsidRPr="009D04FD" w14:paraId="600B80C6" w14:textId="77777777" w:rsidTr="009D04FD">
        <w:tc>
          <w:tcPr>
            <w:tcW w:w="9288" w:type="dxa"/>
            <w:shd w:val="clear" w:color="auto" w:fill="D9D9D9" w:themeFill="background1" w:themeFillShade="D9"/>
          </w:tcPr>
          <w:p w14:paraId="6DFEB8FC" w14:textId="77777777" w:rsidR="009D04FD" w:rsidRPr="009D04FD" w:rsidRDefault="009D04FD" w:rsidP="00144F93">
            <w:pPr>
              <w:autoSpaceDE w:val="0"/>
              <w:autoSpaceDN w:val="0"/>
              <w:adjustRightInd w:val="0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9D04FD">
              <w:rPr>
                <w:rFonts w:ascii="Arial Narrow" w:hAnsi="Arial Narrow" w:cs="ArialNarrow,Bold"/>
                <w:b/>
                <w:bCs/>
                <w:color w:val="000000"/>
              </w:rPr>
              <w:t>Prijava programa/projekta se smatra potpunom ukoliko sadrži sve prijavne obrasce i obvezne priloge sačinjene sukladno Javnom pozivu i Uputama za prijavitelje:</w:t>
            </w:r>
          </w:p>
        </w:tc>
      </w:tr>
    </w:tbl>
    <w:p w14:paraId="3458150E" w14:textId="77777777" w:rsidR="009D04FD" w:rsidRPr="009D04FD" w:rsidRDefault="009D04FD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</w:p>
    <w:p w14:paraId="322C8DDB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1. Popunjen, potpisan i ovjeren pečatom prijavitelja Obrazac opisa programa /projekta (na propisanome obrascu -</w:t>
      </w:r>
    </w:p>
    <w:p w14:paraId="724AE73E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Obrazac 1)</w:t>
      </w:r>
    </w:p>
    <w:p w14:paraId="3E9629D0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2. Popunjen, potpisan i ovjeren pečatom prijavitelja Obrazac proračuna programa/projekta (na propisanome</w:t>
      </w:r>
    </w:p>
    <w:p w14:paraId="21CEE6CF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obrascu - Obrazac 2)</w:t>
      </w:r>
    </w:p>
    <w:p w14:paraId="1979494D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3. Popunjena, potpisana i ovjerena pečatom prijavitelja Izjava o nepostojanju dvostrukog financiranja programa/</w:t>
      </w:r>
    </w:p>
    <w:p w14:paraId="5CFDC7FE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projekta (na propisanome obrascu - Obrazac 3)</w:t>
      </w:r>
    </w:p>
    <w:p w14:paraId="0EEE3DE2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4. Popunjena, potpisana i ovjerena pečatom prijavitelja i partnera Izjava o partnerstvu ukoliko se projekt/program</w:t>
      </w:r>
    </w:p>
    <w:p w14:paraId="64C8BC13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provodi u partnerstvu (na propisanome obrascu – Obrazac 4)</w:t>
      </w:r>
    </w:p>
    <w:p w14:paraId="03E40EDB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3"/>
          <w:szCs w:val="23"/>
        </w:rPr>
      </w:pPr>
      <w:r w:rsidRPr="009D04FD">
        <w:rPr>
          <w:rFonts w:ascii="Arial Narrow" w:hAnsi="Arial Narrow" w:cs="ArialNarrow"/>
          <w:color w:val="000000"/>
        </w:rPr>
        <w:t xml:space="preserve">5. </w:t>
      </w:r>
      <w:r w:rsidRPr="009D04FD">
        <w:rPr>
          <w:rFonts w:ascii="Arial Narrow" w:hAnsi="Arial Narrow" w:cs="ArialNarrow"/>
          <w:color w:val="000000"/>
          <w:sz w:val="23"/>
          <w:szCs w:val="23"/>
        </w:rPr>
        <w:t>Preslika Izvatka iz Registra udruga Republike Hrvatske (ili drugog odgovarajućeg registra) ili ispis Izvatka</w:t>
      </w:r>
    </w:p>
    <w:p w14:paraId="5F1A94E3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3"/>
          <w:szCs w:val="23"/>
        </w:rPr>
      </w:pPr>
      <w:r w:rsidRPr="009D04FD">
        <w:rPr>
          <w:rFonts w:ascii="Arial Narrow" w:hAnsi="Arial Narrow" w:cs="ArialNarrow"/>
          <w:color w:val="000000"/>
          <w:sz w:val="23"/>
          <w:szCs w:val="23"/>
        </w:rPr>
        <w:t xml:space="preserve">sa web stranica Registra </w:t>
      </w:r>
      <w:r w:rsidRPr="009D04FD">
        <w:rPr>
          <w:rFonts w:ascii="Arial Narrow" w:hAnsi="Arial Narrow" w:cs="ArialNarrow"/>
          <w:color w:val="0000FF"/>
          <w:sz w:val="23"/>
          <w:szCs w:val="23"/>
        </w:rPr>
        <w:t xml:space="preserve">http://registri.uprava.hr/#!udruge </w:t>
      </w:r>
      <w:r w:rsidRPr="009D04FD">
        <w:rPr>
          <w:rFonts w:ascii="Arial Narrow" w:hAnsi="Arial Narrow" w:cs="ArialNarrow"/>
          <w:color w:val="000000"/>
          <w:sz w:val="23"/>
          <w:szCs w:val="23"/>
        </w:rPr>
        <w:t>koji nije stariji od 90 dana od datuma prijave na</w:t>
      </w:r>
    </w:p>
    <w:p w14:paraId="19CEC48C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3"/>
          <w:szCs w:val="23"/>
        </w:rPr>
      </w:pPr>
      <w:r w:rsidRPr="009D04FD">
        <w:rPr>
          <w:rFonts w:ascii="Arial Narrow" w:hAnsi="Arial Narrow" w:cs="ArialNarrow"/>
          <w:color w:val="000000"/>
          <w:sz w:val="23"/>
          <w:szCs w:val="23"/>
        </w:rPr>
        <w:t>Javni poziv</w:t>
      </w:r>
    </w:p>
    <w:p w14:paraId="2C5700E8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3"/>
          <w:szCs w:val="23"/>
        </w:rPr>
      </w:pPr>
      <w:r w:rsidRPr="009D04FD">
        <w:rPr>
          <w:rFonts w:ascii="Arial Narrow" w:hAnsi="Arial Narrow" w:cs="ArialNarrow"/>
          <w:color w:val="000000"/>
          <w:sz w:val="23"/>
          <w:szCs w:val="23"/>
        </w:rPr>
        <w:t>6. Preslika Izvatka iz Registra neprofitnih organizacija ili ispis Izvatka sa web stranica Registra</w:t>
      </w:r>
    </w:p>
    <w:p w14:paraId="20CA9A27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3"/>
          <w:szCs w:val="23"/>
        </w:rPr>
      </w:pPr>
      <w:r w:rsidRPr="009D04FD">
        <w:rPr>
          <w:rFonts w:ascii="Arial Narrow" w:hAnsi="Arial Narrow" w:cs="ArialNarrow"/>
          <w:color w:val="0000FF"/>
          <w:sz w:val="23"/>
          <w:szCs w:val="23"/>
        </w:rPr>
        <w:t xml:space="preserve">https://banovac.mfin.hr/rnoprt/ </w:t>
      </w:r>
      <w:r w:rsidRPr="009D04FD">
        <w:rPr>
          <w:rFonts w:ascii="Arial Narrow" w:hAnsi="Arial Narrow" w:cs="ArialNarrow"/>
          <w:color w:val="000000"/>
          <w:sz w:val="23"/>
          <w:szCs w:val="23"/>
        </w:rPr>
        <w:t>koji nije stariji od 90 dana od datuma prijave na Javni poziv</w:t>
      </w:r>
    </w:p>
    <w:p w14:paraId="178883CA" w14:textId="551843AB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7. Preslika važećega statuta udruge</w:t>
      </w:r>
      <w:r w:rsidR="008325B9">
        <w:rPr>
          <w:rFonts w:ascii="Arial Narrow" w:hAnsi="Arial Narrow" w:cs="ArialNarrow"/>
          <w:color w:val="000000"/>
        </w:rPr>
        <w:t xml:space="preserve"> </w:t>
      </w:r>
      <w:r w:rsidR="008325B9" w:rsidRPr="008325B9">
        <w:rPr>
          <w:rFonts w:ascii="Arial Narrow" w:hAnsi="Arial Narrow" w:cs="ArialNarrow"/>
          <w:color w:val="000000"/>
        </w:rPr>
        <w:t>ukoliko se prvi put prijavljujete na Poziv Grada Pule-Pola ili je došlo do statusnih promjena</w:t>
      </w:r>
    </w:p>
    <w:p w14:paraId="6B34AA02" w14:textId="77777777" w:rsidR="009D04FD" w:rsidRPr="009D04FD" w:rsidRDefault="009D04FD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D04FD" w:rsidRPr="009D04FD" w14:paraId="47714886" w14:textId="77777777" w:rsidTr="009D04FD">
        <w:tc>
          <w:tcPr>
            <w:tcW w:w="9288" w:type="dxa"/>
            <w:shd w:val="clear" w:color="auto" w:fill="D9D9D9" w:themeFill="background1" w:themeFillShade="D9"/>
          </w:tcPr>
          <w:p w14:paraId="5E6AEF75" w14:textId="77777777" w:rsidR="009D04FD" w:rsidRPr="009D04FD" w:rsidRDefault="009D04FD" w:rsidP="00AD531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9D04FD">
              <w:rPr>
                <w:rFonts w:ascii="Arial Narrow" w:hAnsi="Arial Narrow" w:cs="ArialNarrow,Bold"/>
                <w:b/>
                <w:bCs/>
                <w:color w:val="000000"/>
              </w:rPr>
              <w:t>Prijava za potporu izdavanju knjiga smatra potpunom ukoliko sadrži sve prijavne obrasce i obvezne priloge sačinjene sukladno Javnom pozivu i Uputama za prijavitelje:</w:t>
            </w:r>
          </w:p>
        </w:tc>
      </w:tr>
    </w:tbl>
    <w:p w14:paraId="5FF82188" w14:textId="77777777" w:rsidR="009D04FD" w:rsidRPr="009D04FD" w:rsidRDefault="009D04FD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</w:p>
    <w:p w14:paraId="4D2B4AFA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1. Popunjen, potpisan i ovjeren pečatom prijavitelja Obrazac – izdavanje knjiga</w:t>
      </w:r>
    </w:p>
    <w:p w14:paraId="10E83A3B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2. popunjena, potpisana i ovjerena pečatom prijavitelja Izjava o nepostojanju dvostrukog financiranja programa ili projekta (na propisanome obrascu - Obrazac 3)</w:t>
      </w:r>
    </w:p>
    <w:p w14:paraId="380EA201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3"/>
          <w:szCs w:val="23"/>
        </w:rPr>
      </w:pPr>
      <w:r w:rsidRPr="009D04FD">
        <w:rPr>
          <w:rFonts w:ascii="Arial Narrow" w:hAnsi="Arial Narrow" w:cs="ArialNarrow"/>
          <w:color w:val="000000"/>
        </w:rPr>
        <w:t xml:space="preserve">3. </w:t>
      </w:r>
      <w:r w:rsidRPr="009D04FD">
        <w:rPr>
          <w:rFonts w:ascii="Arial Narrow" w:hAnsi="Arial Narrow" w:cs="ArialNarrow"/>
          <w:color w:val="000000"/>
          <w:sz w:val="23"/>
          <w:szCs w:val="23"/>
        </w:rPr>
        <w:t xml:space="preserve">Preslika Izvatka iz Registra udruga Republike Hrvatske (ili drugog odgovarajućeg registra) ili ispis Izvatka sa web stranica Registra </w:t>
      </w:r>
      <w:r w:rsidRPr="009D04FD">
        <w:rPr>
          <w:rFonts w:ascii="Arial Narrow" w:hAnsi="Arial Narrow" w:cs="ArialNarrow"/>
          <w:color w:val="0000FF"/>
          <w:sz w:val="23"/>
          <w:szCs w:val="23"/>
        </w:rPr>
        <w:t xml:space="preserve">http://registri.uprava.hr/#!udruge </w:t>
      </w:r>
      <w:r w:rsidRPr="009D04FD">
        <w:rPr>
          <w:rFonts w:ascii="Arial Narrow" w:hAnsi="Arial Narrow" w:cs="ArialNarrow"/>
          <w:color w:val="000000"/>
          <w:sz w:val="23"/>
          <w:szCs w:val="23"/>
        </w:rPr>
        <w:t>koji nije stariji od 90 dana od datuma prijave na ovaj Javni poziv</w:t>
      </w:r>
    </w:p>
    <w:p w14:paraId="2469DF86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3"/>
          <w:szCs w:val="23"/>
        </w:rPr>
      </w:pPr>
      <w:r w:rsidRPr="009D04FD">
        <w:rPr>
          <w:rFonts w:ascii="Arial Narrow" w:hAnsi="Arial Narrow" w:cs="ArialNarrow"/>
          <w:color w:val="000000"/>
          <w:sz w:val="23"/>
          <w:szCs w:val="23"/>
        </w:rPr>
        <w:t xml:space="preserve">4. Preslika Izvatka iz Registra neprofitnih organizacija ili ispis Izvatka sa web stranica Registra </w:t>
      </w:r>
      <w:r w:rsidRPr="009D04FD">
        <w:rPr>
          <w:rFonts w:ascii="Arial Narrow" w:hAnsi="Arial Narrow" w:cs="ArialNarrow"/>
          <w:color w:val="0000FF"/>
          <w:sz w:val="23"/>
          <w:szCs w:val="23"/>
        </w:rPr>
        <w:t xml:space="preserve">https://banovac.mfin.hr/rnoprt/ </w:t>
      </w:r>
      <w:r w:rsidRPr="009D04FD">
        <w:rPr>
          <w:rFonts w:ascii="Arial Narrow" w:hAnsi="Arial Narrow" w:cs="ArialNarrow"/>
          <w:color w:val="000000"/>
          <w:sz w:val="23"/>
          <w:szCs w:val="23"/>
        </w:rPr>
        <w:t>koji nije stariji od 90 dana od datuma prijave na Javni poziv</w:t>
      </w:r>
    </w:p>
    <w:p w14:paraId="0CB0E562" w14:textId="16B07BF8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5. preslika važećega statuta udruge</w:t>
      </w:r>
      <w:r w:rsidR="008325B9" w:rsidRPr="008325B9">
        <w:t xml:space="preserve"> </w:t>
      </w:r>
      <w:r w:rsidR="008325B9" w:rsidRPr="008325B9">
        <w:rPr>
          <w:rFonts w:ascii="Arial Narrow" w:hAnsi="Arial Narrow" w:cs="ArialNarrow"/>
          <w:color w:val="000000"/>
        </w:rPr>
        <w:t>ukoliko se prvi put prijavljujete na Poziv Grada Pule-Pola ili je došlo do statusnih promjena</w:t>
      </w:r>
    </w:p>
    <w:p w14:paraId="795CA1F0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6. Prijavitelji su obvezni dostaviti rukopis na CD-u</w:t>
      </w:r>
    </w:p>
    <w:p w14:paraId="71BD5D02" w14:textId="77777777" w:rsidR="0088041B" w:rsidRPr="009D04FD" w:rsidRDefault="0088041B" w:rsidP="009D04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color w:val="000000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9D04FD" w:rsidRPr="009D04FD" w14:paraId="67509572" w14:textId="77777777" w:rsidTr="009D04FD">
        <w:tc>
          <w:tcPr>
            <w:tcW w:w="9288" w:type="dxa"/>
            <w:shd w:val="clear" w:color="auto" w:fill="D9D9D9" w:themeFill="background1" w:themeFillShade="D9"/>
          </w:tcPr>
          <w:p w14:paraId="08A61A6E" w14:textId="77777777" w:rsidR="009D04FD" w:rsidRPr="009D04FD" w:rsidRDefault="009D04FD" w:rsidP="009D04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9D04FD">
              <w:rPr>
                <w:rFonts w:ascii="Arial Narrow" w:hAnsi="Arial Narrow" w:cs="ArialNarrow,Bold"/>
                <w:b/>
                <w:bCs/>
                <w:color w:val="000000"/>
              </w:rPr>
              <w:t>Prijava za otkup knjiga smatra potpunom ukoliko sadrži sve prijavne obrasce i obvezne priloge sačinjene sukladno Javnom pozivu i Uputama za prijavitelje:</w:t>
            </w:r>
          </w:p>
        </w:tc>
      </w:tr>
    </w:tbl>
    <w:p w14:paraId="19822C0E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1. Popunjen, potpisan i ovjeren pečatom prijavitelja Obrazac prijave – otkup knjiga</w:t>
      </w:r>
    </w:p>
    <w:p w14:paraId="31E0CF4E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2. popunjena, potpisana i ovjerena pečatom prijavitelja Izjava o nepostojanju dvostrukog financiranja programa ili</w:t>
      </w:r>
    </w:p>
    <w:p w14:paraId="187DC259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projekta (na propisanome obrascu - Obrazac 3)</w:t>
      </w:r>
    </w:p>
    <w:p w14:paraId="2B959019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3"/>
          <w:szCs w:val="23"/>
        </w:rPr>
      </w:pPr>
      <w:r w:rsidRPr="009D04FD">
        <w:rPr>
          <w:rFonts w:ascii="Arial Narrow" w:hAnsi="Arial Narrow" w:cs="ArialNarrow"/>
          <w:color w:val="000000"/>
        </w:rPr>
        <w:t xml:space="preserve">3. </w:t>
      </w:r>
      <w:r w:rsidRPr="009D04FD">
        <w:rPr>
          <w:rFonts w:ascii="Arial Narrow" w:hAnsi="Arial Narrow" w:cs="ArialNarrow"/>
          <w:color w:val="000000"/>
          <w:sz w:val="23"/>
          <w:szCs w:val="23"/>
        </w:rPr>
        <w:t>Preslika Izvatka iz Registra udruga Republike Hrvatske (ili drugog odgovarajućeg registra) ili ispis Izvatka</w:t>
      </w:r>
    </w:p>
    <w:p w14:paraId="23C5D8AA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3"/>
          <w:szCs w:val="23"/>
        </w:rPr>
      </w:pPr>
      <w:r w:rsidRPr="009D04FD">
        <w:rPr>
          <w:rFonts w:ascii="Arial Narrow" w:hAnsi="Arial Narrow" w:cs="ArialNarrow"/>
          <w:color w:val="000000"/>
          <w:sz w:val="23"/>
          <w:szCs w:val="23"/>
        </w:rPr>
        <w:t xml:space="preserve">sa web stranica Registra </w:t>
      </w:r>
      <w:r w:rsidRPr="009D04FD">
        <w:rPr>
          <w:rFonts w:ascii="Arial Narrow" w:hAnsi="Arial Narrow" w:cs="ArialNarrow"/>
          <w:color w:val="0000FF"/>
          <w:sz w:val="23"/>
          <w:szCs w:val="23"/>
        </w:rPr>
        <w:t xml:space="preserve">http://registri.uprava.hr/#!udruge </w:t>
      </w:r>
      <w:r w:rsidRPr="009D04FD">
        <w:rPr>
          <w:rFonts w:ascii="Arial Narrow" w:hAnsi="Arial Narrow" w:cs="ArialNarrow"/>
          <w:color w:val="000000"/>
          <w:sz w:val="23"/>
          <w:szCs w:val="23"/>
        </w:rPr>
        <w:t>koji nije stariji od 90 dana od datuma prijave na</w:t>
      </w:r>
    </w:p>
    <w:p w14:paraId="7815B378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3"/>
          <w:szCs w:val="23"/>
        </w:rPr>
      </w:pPr>
      <w:r w:rsidRPr="009D04FD">
        <w:rPr>
          <w:rFonts w:ascii="Arial Narrow" w:hAnsi="Arial Narrow" w:cs="ArialNarrow"/>
          <w:color w:val="000000"/>
          <w:sz w:val="23"/>
          <w:szCs w:val="23"/>
        </w:rPr>
        <w:t>ovaj Javni poziv</w:t>
      </w:r>
    </w:p>
    <w:p w14:paraId="7392E7E5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3"/>
          <w:szCs w:val="23"/>
        </w:rPr>
      </w:pPr>
      <w:r w:rsidRPr="009D04FD">
        <w:rPr>
          <w:rFonts w:ascii="Arial Narrow" w:hAnsi="Arial Narrow" w:cs="ArialNarrow"/>
          <w:color w:val="000000"/>
          <w:sz w:val="23"/>
          <w:szCs w:val="23"/>
        </w:rPr>
        <w:t>4. Preslika Izvatka iz Registra neprofitnih organizacija ili ispis Izvatka sa web stranica Registra</w:t>
      </w:r>
    </w:p>
    <w:p w14:paraId="65D72C35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3"/>
          <w:szCs w:val="23"/>
        </w:rPr>
      </w:pPr>
      <w:r w:rsidRPr="009D04FD">
        <w:rPr>
          <w:rFonts w:ascii="Arial Narrow" w:hAnsi="Arial Narrow" w:cs="ArialNarrow"/>
          <w:color w:val="0000FF"/>
          <w:sz w:val="23"/>
          <w:szCs w:val="23"/>
        </w:rPr>
        <w:t xml:space="preserve">https://banovac.mfin.hr/rnoprt/ </w:t>
      </w:r>
      <w:r w:rsidRPr="009D04FD">
        <w:rPr>
          <w:rFonts w:ascii="Arial Narrow" w:hAnsi="Arial Narrow" w:cs="ArialNarrow"/>
          <w:color w:val="000000"/>
          <w:sz w:val="23"/>
          <w:szCs w:val="23"/>
        </w:rPr>
        <w:t>koji nije stariji od 90 dana od datuma prijave na Javni poziv</w:t>
      </w:r>
    </w:p>
    <w:p w14:paraId="0AC7DC60" w14:textId="56C5C403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4. preslika važećega statuta udruge</w:t>
      </w:r>
      <w:r w:rsidR="008325B9" w:rsidRPr="008325B9">
        <w:t xml:space="preserve"> </w:t>
      </w:r>
      <w:r w:rsidR="008325B9" w:rsidRPr="008325B9">
        <w:rPr>
          <w:rFonts w:ascii="Arial Narrow" w:hAnsi="Arial Narrow" w:cs="ArialNarrow"/>
          <w:color w:val="000000"/>
        </w:rPr>
        <w:t>ukoliko se prvi put prijavljujete na Poziv Grada Pule-Pola ili je došlo do statusnih promjena</w:t>
      </w:r>
    </w:p>
    <w:p w14:paraId="305E10AA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5. Predlagatelji koji se natječu za otkup knjiga obvezni su dostaviti jedan (1) primjerak objavljene knjige.</w:t>
      </w:r>
    </w:p>
    <w:p w14:paraId="23B20FAB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14:paraId="010FD8A9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14:paraId="57F76E16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 w:rsidRPr="009D04FD">
        <w:rPr>
          <w:rFonts w:ascii="Arial Narrow" w:hAnsi="Arial Narrow" w:cs="ArialNarrow,Bold"/>
          <w:b/>
          <w:bCs/>
          <w:color w:val="000000"/>
          <w:sz w:val="24"/>
          <w:szCs w:val="24"/>
        </w:rPr>
        <w:t>Prijave se dostavljaju isključivo na propisanim obrascima</w:t>
      </w:r>
      <w:r w:rsidRPr="009D04FD">
        <w:rPr>
          <w:rFonts w:ascii="Arial Narrow" w:hAnsi="Arial Narrow" w:cs="ArialNarrow"/>
          <w:color w:val="000000"/>
          <w:sz w:val="24"/>
          <w:szCs w:val="24"/>
        </w:rPr>
        <w:t xml:space="preserve">, koji su zajedno s Uputama za prijavitelje, dostupni na mrežnim stranicama Grada </w:t>
      </w:r>
      <w:r w:rsidRPr="009D04FD">
        <w:rPr>
          <w:rFonts w:ascii="Arial Narrow" w:hAnsi="Arial Narrow" w:cs="ArialNarrow"/>
          <w:color w:val="0000FF"/>
        </w:rPr>
        <w:t xml:space="preserve">www.pula.hr </w:t>
      </w:r>
      <w:r w:rsidRPr="009D04FD">
        <w:rPr>
          <w:rFonts w:ascii="Arial Narrow" w:hAnsi="Arial Narrow" w:cs="ArialNarrow"/>
          <w:color w:val="000000"/>
          <w:sz w:val="24"/>
          <w:szCs w:val="24"/>
        </w:rPr>
        <w:t xml:space="preserve">u rubrici Upravni odjel za kulturu pod Dokumenti i izvješća </w:t>
      </w:r>
      <w:r w:rsidRPr="009D04FD">
        <w:rPr>
          <w:rFonts w:ascii="Arial Narrow" w:hAnsi="Arial Narrow" w:cs="ArialNarrow"/>
          <w:color w:val="0000FF"/>
        </w:rPr>
        <w:t>http://www.pula.hr/hr/uprava/upravni-odjeli-i-sluzbe/upravni-odjel-za-kulturu/dokumenti-iizvjesca/</w:t>
      </w:r>
    </w:p>
    <w:p w14:paraId="4A471FA7" w14:textId="77777777" w:rsidR="009D04FD" w:rsidRDefault="009D04FD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</w:p>
    <w:p w14:paraId="259630EC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 w:rsidRPr="009D04FD">
        <w:rPr>
          <w:rFonts w:ascii="Arial Narrow" w:hAnsi="Arial Narrow" w:cs="ArialNarrow"/>
          <w:color w:val="000000"/>
          <w:sz w:val="24"/>
          <w:szCs w:val="24"/>
        </w:rPr>
        <w:t>Obrasci prijave obvezno se popunjavaju na računalu.</w:t>
      </w:r>
    </w:p>
    <w:p w14:paraId="0DDF8CC1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 w:rsidRPr="009D04FD">
        <w:rPr>
          <w:rFonts w:ascii="Arial Narrow" w:hAnsi="Arial Narrow" w:cs="ArialNarrow"/>
          <w:color w:val="000000"/>
          <w:sz w:val="24"/>
          <w:szCs w:val="24"/>
        </w:rPr>
        <w:t>Prijave se obvezno dostavljaju u papirnatom i elektronskom obliku.</w:t>
      </w:r>
    </w:p>
    <w:p w14:paraId="5427725F" w14:textId="77777777" w:rsidR="009D04FD" w:rsidRDefault="009D04FD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</w:p>
    <w:p w14:paraId="085B9170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  <w:r w:rsidRPr="009D04FD">
        <w:rPr>
          <w:rFonts w:ascii="Arial Narrow" w:hAnsi="Arial Narrow" w:cs="ArialNarrow"/>
          <w:color w:val="000000"/>
          <w:sz w:val="24"/>
          <w:szCs w:val="24"/>
        </w:rPr>
        <w:t xml:space="preserve">U potpunosti ispunjenu, potpisanu i ovjerenu Prijavu u papirnatom </w:t>
      </w:r>
      <w:r w:rsidRPr="009D04FD">
        <w:rPr>
          <w:rFonts w:ascii="Arial Narrow" w:hAnsi="Arial Narrow" w:cs="ArialNarrow,Bold"/>
          <w:b/>
          <w:bCs/>
          <w:color w:val="000000"/>
          <w:sz w:val="24"/>
          <w:szCs w:val="24"/>
        </w:rPr>
        <w:t xml:space="preserve">obliku sa svim obveznim prilozima </w:t>
      </w:r>
      <w:r w:rsidRPr="009D04FD">
        <w:rPr>
          <w:rFonts w:ascii="Arial Narrow" w:hAnsi="Arial Narrow" w:cs="ArialNarrow"/>
          <w:color w:val="000000"/>
          <w:sz w:val="24"/>
          <w:szCs w:val="24"/>
        </w:rPr>
        <w:t>prijavitelj je dužan predati osobno ili kurirom u pisarnicu Grada Pule-Pola, Stara Tržnica 1, 52 100 Pula</w:t>
      </w:r>
      <w:r w:rsidRPr="009D04FD">
        <w:rPr>
          <w:rFonts w:ascii="Arial Narrow" w:hAnsi="Arial Narrow" w:cs="ArialNarrow,Bold"/>
          <w:b/>
          <w:bCs/>
          <w:color w:val="000000"/>
          <w:sz w:val="24"/>
          <w:szCs w:val="24"/>
        </w:rPr>
        <w:t xml:space="preserve"> </w:t>
      </w:r>
      <w:r w:rsidRPr="009D04FD">
        <w:rPr>
          <w:rFonts w:ascii="Arial Narrow" w:hAnsi="Arial Narrow" w:cs="ArialNarrow"/>
          <w:color w:val="000000"/>
          <w:sz w:val="24"/>
          <w:szCs w:val="24"/>
        </w:rPr>
        <w:t>ili poslati poštom preporučenom pošiljkom na adresu:</w:t>
      </w:r>
      <w:r w:rsidRPr="009D04FD">
        <w:rPr>
          <w:rFonts w:ascii="Arial Narrow" w:hAnsi="Arial Narrow" w:cs="ArialNarrow,Bold"/>
          <w:b/>
          <w:bCs/>
          <w:color w:val="000000"/>
          <w:sz w:val="24"/>
          <w:szCs w:val="24"/>
        </w:rPr>
        <w:t xml:space="preserve"> </w:t>
      </w:r>
      <w:r w:rsidRPr="009D04FD">
        <w:rPr>
          <w:rFonts w:ascii="Arial Narrow" w:hAnsi="Arial Narrow" w:cs="ArialNarrow"/>
          <w:color w:val="000000"/>
          <w:sz w:val="24"/>
          <w:szCs w:val="24"/>
        </w:rPr>
        <w:t>Grad Pula, Upravni odjel za kulturu, Sergijevaca 2/2, 52 100 Pula.</w:t>
      </w:r>
    </w:p>
    <w:p w14:paraId="3BE730E2" w14:textId="77777777" w:rsidR="009D04FD" w:rsidRDefault="009D04FD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</w:p>
    <w:p w14:paraId="2F4B149C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 w:rsidRPr="009D04FD">
        <w:rPr>
          <w:rFonts w:ascii="Arial Narrow" w:hAnsi="Arial Narrow" w:cs="ArialNarrow"/>
          <w:color w:val="000000"/>
          <w:sz w:val="24"/>
          <w:szCs w:val="24"/>
        </w:rPr>
        <w:t>Na omotnici prijave mora biti naznačeno: „Javni poziv - kultura“.</w:t>
      </w:r>
    </w:p>
    <w:p w14:paraId="6E627B96" w14:textId="77777777" w:rsidR="009D04FD" w:rsidRDefault="009D04FD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</w:p>
    <w:p w14:paraId="532C1E4E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 w:rsidRPr="009D04FD">
        <w:rPr>
          <w:rFonts w:ascii="Arial Narrow" w:hAnsi="Arial Narrow" w:cs="ArialNarrow"/>
          <w:color w:val="000000"/>
          <w:sz w:val="24"/>
          <w:szCs w:val="24"/>
        </w:rPr>
        <w:t xml:space="preserve">Istovjetna Prijava, bez obveznih priloga (samo Obrazac prijave programa/projekta), podnosi se obvezno i u elektronskom obliku slanjem na e-mail adresu </w:t>
      </w:r>
      <w:r w:rsidRPr="009D04FD">
        <w:rPr>
          <w:rFonts w:ascii="Arial Narrow" w:hAnsi="Arial Narrow" w:cs="ArialNarrow"/>
          <w:color w:val="0000FF"/>
          <w:sz w:val="24"/>
          <w:szCs w:val="24"/>
        </w:rPr>
        <w:t>PJP@pula.hr</w:t>
      </w:r>
    </w:p>
    <w:p w14:paraId="5E937711" w14:textId="77777777" w:rsidR="009D04FD" w:rsidRDefault="009D04FD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</w:p>
    <w:p w14:paraId="5A4BB41F" w14:textId="77777777" w:rsidR="0088041B" w:rsidRPr="009D04FD" w:rsidRDefault="0088041B" w:rsidP="00D74EE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 w:rsidRPr="009D04FD">
        <w:rPr>
          <w:rFonts w:ascii="Arial Narrow" w:hAnsi="Arial Narrow" w:cs="ArialNarrow"/>
          <w:color w:val="000000"/>
          <w:sz w:val="24"/>
          <w:szCs w:val="24"/>
        </w:rPr>
        <w:t xml:space="preserve">Prijave koje nisu dostavljene u roku određenom ovim Javnim pozivom i koje nisu sačinjene sukladno ovom Javnom pozivu i Uputama za prijavitelje </w:t>
      </w:r>
      <w:r w:rsidRPr="009D04FD">
        <w:rPr>
          <w:rFonts w:ascii="Arial Narrow" w:hAnsi="Arial Narrow" w:cs="ArialNarrow,Bold"/>
          <w:b/>
          <w:bCs/>
          <w:color w:val="000000"/>
          <w:sz w:val="24"/>
          <w:szCs w:val="24"/>
        </w:rPr>
        <w:t>neće se razmatrati</w:t>
      </w:r>
      <w:r w:rsidRPr="009D04FD">
        <w:rPr>
          <w:rFonts w:ascii="Arial Narrow" w:hAnsi="Arial Narrow" w:cs="ArialNarrow"/>
          <w:color w:val="000000"/>
          <w:sz w:val="24"/>
          <w:szCs w:val="24"/>
        </w:rPr>
        <w:t xml:space="preserve">; </w:t>
      </w:r>
      <w:r w:rsidRPr="009D04FD">
        <w:rPr>
          <w:rFonts w:ascii="Arial Narrow" w:hAnsi="Arial Narrow" w:cs="ArialNarrow,Bold"/>
          <w:b/>
          <w:bCs/>
          <w:color w:val="000000"/>
          <w:sz w:val="24"/>
          <w:szCs w:val="24"/>
        </w:rPr>
        <w:t>p</w:t>
      </w:r>
      <w:r w:rsidRPr="009D04FD">
        <w:rPr>
          <w:rFonts w:ascii="Arial Narrow" w:hAnsi="Arial Narrow" w:cs="ArialNarrow,Bold"/>
          <w:b/>
          <w:bCs/>
          <w:color w:val="000000"/>
          <w:sz w:val="23"/>
          <w:szCs w:val="23"/>
        </w:rPr>
        <w:t>rijave koje nisu dostavljene u</w:t>
      </w:r>
      <w:r w:rsidRPr="009D04FD">
        <w:rPr>
          <w:rFonts w:ascii="Arial Narrow" w:hAnsi="Arial Narrow" w:cs="ArialNarrow"/>
          <w:color w:val="000000"/>
          <w:sz w:val="24"/>
          <w:szCs w:val="24"/>
        </w:rPr>
        <w:t xml:space="preserve"> </w:t>
      </w:r>
      <w:r w:rsidRPr="009D04FD">
        <w:rPr>
          <w:rFonts w:ascii="Arial Narrow" w:hAnsi="Arial Narrow" w:cs="ArialNarrow,Bold"/>
          <w:b/>
          <w:bCs/>
          <w:color w:val="000000"/>
          <w:sz w:val="23"/>
          <w:szCs w:val="23"/>
        </w:rPr>
        <w:t>papirnatom obliku i elektronskom obliku na propisanim obrascima, koje nisu popunjene na</w:t>
      </w:r>
      <w:r w:rsidRPr="009D04FD">
        <w:rPr>
          <w:rFonts w:ascii="Arial Narrow" w:hAnsi="Arial Narrow" w:cs="ArialNarrow"/>
          <w:color w:val="000000"/>
          <w:sz w:val="24"/>
          <w:szCs w:val="24"/>
        </w:rPr>
        <w:t xml:space="preserve"> </w:t>
      </w:r>
      <w:r w:rsidRPr="009D04FD">
        <w:rPr>
          <w:rFonts w:ascii="Arial Narrow" w:hAnsi="Arial Narrow" w:cs="ArialNarrow,Bold"/>
          <w:b/>
          <w:bCs/>
          <w:color w:val="000000"/>
          <w:sz w:val="23"/>
          <w:szCs w:val="23"/>
        </w:rPr>
        <w:t>računalu, koje nisu potpisane i ovjerene pečatom prijavitelja, nepotpune prijave i prijave koje ne</w:t>
      </w:r>
    </w:p>
    <w:p w14:paraId="2549E726" w14:textId="6041BC55" w:rsidR="00B02062" w:rsidRDefault="0088041B" w:rsidP="00D74EE9">
      <w:pPr>
        <w:rPr>
          <w:rFonts w:ascii="Arial Narrow" w:hAnsi="Arial Narrow" w:cs="ArialNarrow,Bold"/>
          <w:b/>
          <w:bCs/>
          <w:color w:val="000000"/>
          <w:sz w:val="23"/>
          <w:szCs w:val="23"/>
        </w:rPr>
      </w:pPr>
      <w:r w:rsidRPr="009D04FD">
        <w:rPr>
          <w:rFonts w:ascii="Arial Narrow" w:hAnsi="Arial Narrow" w:cs="ArialNarrow,Bold"/>
          <w:b/>
          <w:bCs/>
          <w:color w:val="000000"/>
          <w:sz w:val="23"/>
          <w:szCs w:val="23"/>
        </w:rPr>
        <w:t>sadrže obvezne priloge.</w:t>
      </w:r>
    </w:p>
    <w:p w14:paraId="54E2E02B" w14:textId="1EBEC2EA" w:rsidR="002D6EB0" w:rsidRDefault="002D6EB0" w:rsidP="00D74EE9">
      <w:pPr>
        <w:rPr>
          <w:rFonts w:ascii="Arial Narrow" w:hAnsi="Arial Narrow" w:cs="ArialNarrow,Bold"/>
          <w:b/>
          <w:bCs/>
          <w:color w:val="000000"/>
          <w:sz w:val="23"/>
          <w:szCs w:val="23"/>
        </w:rPr>
      </w:pPr>
    </w:p>
    <w:p w14:paraId="17485710" w14:textId="77777777" w:rsidR="002D6EB0" w:rsidRPr="009D04FD" w:rsidRDefault="002D6EB0" w:rsidP="00D74EE9">
      <w:pPr>
        <w:rPr>
          <w:rFonts w:ascii="Arial Narrow" w:hAnsi="Arial Narrow"/>
        </w:rPr>
      </w:pPr>
    </w:p>
    <w:sectPr w:rsidR="002D6EB0" w:rsidRPr="009D04FD" w:rsidSect="00B020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73F15" w14:textId="77777777" w:rsidR="006E1DA7" w:rsidRDefault="006E1DA7" w:rsidP="0088041B">
      <w:pPr>
        <w:spacing w:after="0" w:line="240" w:lineRule="auto"/>
      </w:pPr>
      <w:r>
        <w:separator/>
      </w:r>
    </w:p>
  </w:endnote>
  <w:endnote w:type="continuationSeparator" w:id="0">
    <w:p w14:paraId="23B72C96" w14:textId="77777777" w:rsidR="006E1DA7" w:rsidRDefault="006E1DA7" w:rsidP="0088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B205B" w14:textId="77777777" w:rsidR="006E1DA7" w:rsidRDefault="006E1DA7" w:rsidP="0088041B">
      <w:pPr>
        <w:spacing w:after="0" w:line="240" w:lineRule="auto"/>
      </w:pPr>
      <w:r>
        <w:separator/>
      </w:r>
    </w:p>
  </w:footnote>
  <w:footnote w:type="continuationSeparator" w:id="0">
    <w:p w14:paraId="0B707329" w14:textId="77777777" w:rsidR="006E1DA7" w:rsidRDefault="006E1DA7" w:rsidP="0088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4CA0B" w14:textId="77777777" w:rsidR="0088041B" w:rsidRDefault="0088041B" w:rsidP="0088041B">
    <w:pPr>
      <w:autoSpaceDE w:val="0"/>
      <w:autoSpaceDN w:val="0"/>
      <w:adjustRightInd w:val="0"/>
      <w:spacing w:after="0" w:line="240" w:lineRule="auto"/>
      <w:jc w:val="right"/>
      <w:rPr>
        <w:rFonts w:ascii="ArialNarrow,Bold" w:hAnsi="ArialNarrow,Bold" w:cs="ArialNarrow,Bold"/>
        <w:b/>
        <w:bCs/>
        <w:color w:val="000000"/>
        <w:sz w:val="24"/>
        <w:szCs w:val="24"/>
      </w:rPr>
    </w:pPr>
    <w:r>
      <w:rPr>
        <w:rFonts w:ascii="ArialNarrow,Bold" w:hAnsi="ArialNarrow,Bold" w:cs="ArialNarrow,Bold"/>
        <w:b/>
        <w:bCs/>
        <w:color w:val="000000"/>
        <w:sz w:val="24"/>
        <w:szCs w:val="24"/>
      </w:rPr>
      <w:t>POPIS PRILOGA KOJI SE PRILAŽU PRIJAVI</w:t>
    </w:r>
  </w:p>
  <w:p w14:paraId="7CC7E4D4" w14:textId="77777777" w:rsidR="0088041B" w:rsidRDefault="0088041B" w:rsidP="0088041B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41B"/>
    <w:rsid w:val="002674DA"/>
    <w:rsid w:val="002C54F8"/>
    <w:rsid w:val="002D6EB0"/>
    <w:rsid w:val="006E1DA7"/>
    <w:rsid w:val="008325B9"/>
    <w:rsid w:val="0088041B"/>
    <w:rsid w:val="00983181"/>
    <w:rsid w:val="009D04FD"/>
    <w:rsid w:val="00B02062"/>
    <w:rsid w:val="00CC6ED7"/>
    <w:rsid w:val="00D3189C"/>
    <w:rsid w:val="00D74EE9"/>
    <w:rsid w:val="00E6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42F4"/>
  <w15:docId w15:val="{2C859886-889E-4CA5-94AF-56A1F77A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0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8041B"/>
  </w:style>
  <w:style w:type="paragraph" w:styleId="Podnoje">
    <w:name w:val="footer"/>
    <w:basedOn w:val="Normal"/>
    <w:link w:val="PodnojeChar"/>
    <w:uiPriority w:val="99"/>
    <w:semiHidden/>
    <w:unhideWhenUsed/>
    <w:rsid w:val="008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8041B"/>
  </w:style>
  <w:style w:type="table" w:styleId="Reetkatablice">
    <w:name w:val="Table Grid"/>
    <w:basedOn w:val="Obinatablica"/>
    <w:uiPriority w:val="59"/>
    <w:rsid w:val="009D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jkamber</dc:creator>
  <cp:lastModifiedBy>Kamber Jasmina Nina</cp:lastModifiedBy>
  <cp:revision>6</cp:revision>
  <dcterms:created xsi:type="dcterms:W3CDTF">2019-12-23T08:22:00Z</dcterms:created>
  <dcterms:modified xsi:type="dcterms:W3CDTF">2021-01-19T09:24:00Z</dcterms:modified>
</cp:coreProperties>
</file>